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color w:val="auto"/>
          <w:sz w:val="36"/>
          <w:szCs w:val="36"/>
        </w:rPr>
      </w:pPr>
      <w:bookmarkStart w:id="0" w:name="_GoBack"/>
      <w:r>
        <w:rPr>
          <w:rFonts w:hint="eastAsia" w:ascii="仿宋_GB2312" w:eastAsia="仿宋_GB2312"/>
          <w:b/>
          <w:color w:val="auto"/>
          <w:sz w:val="36"/>
          <w:szCs w:val="36"/>
        </w:rPr>
        <w:t>第二届柳州螺蛳粉（预包装）品牌评比报名表</w:t>
      </w:r>
    </w:p>
    <w:tbl>
      <w:tblPr>
        <w:tblStyle w:val="5"/>
        <w:tblW w:w="8582" w:type="dxa"/>
        <w:tblInd w:w="0" w:type="dxa"/>
        <w:tblLayout w:type="fixed"/>
        <w:tblCellMar>
          <w:top w:w="0" w:type="dxa"/>
          <w:left w:w="108" w:type="dxa"/>
          <w:bottom w:w="0" w:type="dxa"/>
          <w:right w:w="108" w:type="dxa"/>
        </w:tblCellMar>
      </w:tblPr>
      <w:tblGrid>
        <w:gridCol w:w="1536"/>
        <w:gridCol w:w="1141"/>
        <w:gridCol w:w="1428"/>
        <w:gridCol w:w="1571"/>
        <w:gridCol w:w="1572"/>
        <w:gridCol w:w="1334"/>
      </w:tblGrid>
      <w:tr>
        <w:tblPrEx>
          <w:tblLayout w:type="fixed"/>
          <w:tblCellMar>
            <w:top w:w="0" w:type="dxa"/>
            <w:left w:w="108" w:type="dxa"/>
            <w:bottom w:w="0" w:type="dxa"/>
            <w:right w:w="108" w:type="dxa"/>
          </w:tblCellMar>
        </w:tblPrEx>
        <w:trPr>
          <w:trHeight w:val="779" w:hRule="atLeast"/>
        </w:trPr>
        <w:tc>
          <w:tcPr>
            <w:tcW w:w="15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企业名称</w:t>
            </w:r>
          </w:p>
          <w:p>
            <w:pPr>
              <w:widowControl/>
              <w:jc w:val="center"/>
              <w:rPr>
                <w:rFonts w:ascii="仿宋_GB2312" w:eastAsia="仿宋_GB2312" w:cs="宋体"/>
                <w:color w:val="auto"/>
                <w:kern w:val="0"/>
                <w:szCs w:val="21"/>
              </w:rPr>
            </w:pPr>
            <w:r>
              <w:rPr>
                <w:rFonts w:ascii="仿宋_GB2312" w:hAnsi="宋体" w:eastAsia="仿宋_GB2312" w:cs="宋体"/>
                <w:color w:val="auto"/>
                <w:kern w:val="0"/>
                <w:szCs w:val="21"/>
              </w:rPr>
              <w:t>(</w:t>
            </w:r>
            <w:r>
              <w:rPr>
                <w:rFonts w:hint="eastAsia" w:ascii="仿宋_GB2312" w:hAnsi="宋体" w:eastAsia="仿宋_GB2312" w:cs="宋体"/>
                <w:color w:val="auto"/>
                <w:kern w:val="0"/>
                <w:szCs w:val="21"/>
              </w:rPr>
              <w:t>加盖公章</w:t>
            </w:r>
            <w:r>
              <w:rPr>
                <w:rFonts w:ascii="仿宋_GB2312" w:hAnsi="宋体" w:eastAsia="仿宋_GB2312" w:cs="宋体"/>
                <w:color w:val="auto"/>
                <w:kern w:val="0"/>
                <w:szCs w:val="21"/>
              </w:rPr>
              <w:t>)</w:t>
            </w:r>
          </w:p>
        </w:tc>
        <w:tc>
          <w:tcPr>
            <w:tcW w:w="2569"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　</w:t>
            </w:r>
          </w:p>
        </w:tc>
        <w:tc>
          <w:tcPr>
            <w:tcW w:w="1571"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统一社会信用代码　</w:t>
            </w:r>
          </w:p>
        </w:tc>
        <w:tc>
          <w:tcPr>
            <w:tcW w:w="2906"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　</w:t>
            </w:r>
          </w:p>
        </w:tc>
      </w:tr>
      <w:tr>
        <w:tblPrEx>
          <w:tblLayout w:type="fixed"/>
          <w:tblCellMar>
            <w:top w:w="0" w:type="dxa"/>
            <w:left w:w="108" w:type="dxa"/>
            <w:bottom w:w="0" w:type="dxa"/>
            <w:right w:w="108" w:type="dxa"/>
          </w:tblCellMar>
        </w:tblPrEx>
        <w:trPr>
          <w:trHeight w:val="763" w:hRule="atLeast"/>
        </w:trPr>
        <w:tc>
          <w:tcPr>
            <w:tcW w:w="15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地址</w:t>
            </w:r>
          </w:p>
        </w:tc>
        <w:tc>
          <w:tcPr>
            <w:tcW w:w="2569"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p>
        </w:tc>
        <w:tc>
          <w:tcPr>
            <w:tcW w:w="1571"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网址或邮箱</w:t>
            </w:r>
          </w:p>
        </w:tc>
        <w:tc>
          <w:tcPr>
            <w:tcW w:w="2906"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p>
        </w:tc>
      </w:tr>
      <w:tr>
        <w:tblPrEx>
          <w:tblLayout w:type="fixed"/>
          <w:tblCellMar>
            <w:top w:w="0" w:type="dxa"/>
            <w:left w:w="108" w:type="dxa"/>
            <w:bottom w:w="0" w:type="dxa"/>
            <w:right w:w="108" w:type="dxa"/>
          </w:tblCellMar>
        </w:tblPrEx>
        <w:trPr>
          <w:trHeight w:val="625" w:hRule="atLeast"/>
        </w:trPr>
        <w:tc>
          <w:tcPr>
            <w:tcW w:w="1536"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法定代表人</w:t>
            </w:r>
          </w:p>
        </w:tc>
        <w:tc>
          <w:tcPr>
            <w:tcW w:w="1141"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p>
        </w:tc>
        <w:tc>
          <w:tcPr>
            <w:tcW w:w="1428"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固定电话</w:t>
            </w:r>
          </w:p>
        </w:tc>
        <w:tc>
          <w:tcPr>
            <w:tcW w:w="1571"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p>
        </w:tc>
        <w:tc>
          <w:tcPr>
            <w:tcW w:w="1572"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手机</w:t>
            </w:r>
          </w:p>
        </w:tc>
        <w:tc>
          <w:tcPr>
            <w:tcW w:w="1334"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　</w:t>
            </w:r>
          </w:p>
        </w:tc>
      </w:tr>
      <w:tr>
        <w:tblPrEx>
          <w:tblLayout w:type="fixed"/>
          <w:tblCellMar>
            <w:top w:w="0" w:type="dxa"/>
            <w:left w:w="108" w:type="dxa"/>
            <w:bottom w:w="0" w:type="dxa"/>
            <w:right w:w="108" w:type="dxa"/>
          </w:tblCellMar>
        </w:tblPrEx>
        <w:trPr>
          <w:trHeight w:val="758" w:hRule="atLeast"/>
        </w:trPr>
        <w:tc>
          <w:tcPr>
            <w:tcW w:w="1536"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联系人姓名</w:t>
            </w:r>
          </w:p>
        </w:tc>
        <w:tc>
          <w:tcPr>
            <w:tcW w:w="1141"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　</w:t>
            </w:r>
          </w:p>
        </w:tc>
        <w:tc>
          <w:tcPr>
            <w:tcW w:w="1428"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职务</w:t>
            </w:r>
          </w:p>
        </w:tc>
        <w:tc>
          <w:tcPr>
            <w:tcW w:w="1571"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　</w:t>
            </w:r>
          </w:p>
        </w:tc>
        <w:tc>
          <w:tcPr>
            <w:tcW w:w="1572"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联系电话</w:t>
            </w:r>
          </w:p>
        </w:tc>
        <w:tc>
          <w:tcPr>
            <w:tcW w:w="1334"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　</w:t>
            </w:r>
          </w:p>
        </w:tc>
      </w:tr>
      <w:tr>
        <w:tblPrEx>
          <w:tblLayout w:type="fixed"/>
          <w:tblCellMar>
            <w:top w:w="0" w:type="dxa"/>
            <w:left w:w="108" w:type="dxa"/>
            <w:bottom w:w="0" w:type="dxa"/>
            <w:right w:w="108" w:type="dxa"/>
          </w:tblCellMar>
        </w:tblPrEx>
        <w:trPr>
          <w:trHeight w:val="756" w:hRule="atLeast"/>
        </w:trPr>
        <w:tc>
          <w:tcPr>
            <w:tcW w:w="1536"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企业成立时间</w:t>
            </w:r>
          </w:p>
        </w:tc>
        <w:tc>
          <w:tcPr>
            <w:tcW w:w="1141"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p>
        </w:tc>
        <w:tc>
          <w:tcPr>
            <w:tcW w:w="1428"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注册资本</w:t>
            </w:r>
          </w:p>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（万元）</w:t>
            </w:r>
          </w:p>
        </w:tc>
        <w:tc>
          <w:tcPr>
            <w:tcW w:w="1571"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p>
        </w:tc>
        <w:tc>
          <w:tcPr>
            <w:tcW w:w="1572"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固定资产</w:t>
            </w:r>
          </w:p>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（万元）</w:t>
            </w:r>
          </w:p>
        </w:tc>
        <w:tc>
          <w:tcPr>
            <w:tcW w:w="1334"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p>
        </w:tc>
      </w:tr>
      <w:tr>
        <w:tblPrEx>
          <w:tblLayout w:type="fixed"/>
          <w:tblCellMar>
            <w:top w:w="0" w:type="dxa"/>
            <w:left w:w="108" w:type="dxa"/>
            <w:bottom w:w="0" w:type="dxa"/>
            <w:right w:w="108" w:type="dxa"/>
          </w:tblCellMar>
        </w:tblPrEx>
        <w:trPr>
          <w:trHeight w:val="797" w:hRule="atLeast"/>
        </w:trPr>
        <w:tc>
          <w:tcPr>
            <w:tcW w:w="1536"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厂房使用面积</w:t>
            </w:r>
          </w:p>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w:t>
            </w:r>
            <w:r>
              <w:rPr>
                <w:rFonts w:hint="eastAsia" w:ascii="仿宋_GB2312" w:hAnsi="宋体" w:cs="宋体"/>
                <w:color w:val="auto"/>
                <w:kern w:val="0"/>
                <w:szCs w:val="21"/>
              </w:rPr>
              <w:t>㎡</w:t>
            </w:r>
            <w:r>
              <w:rPr>
                <w:rFonts w:hint="eastAsia" w:ascii="仿宋_GB2312" w:hAnsi="宋体" w:eastAsia="仿宋_GB2312" w:cs="宋体"/>
                <w:color w:val="auto"/>
                <w:kern w:val="0"/>
                <w:szCs w:val="21"/>
              </w:rPr>
              <w:t>）</w:t>
            </w:r>
          </w:p>
        </w:tc>
        <w:tc>
          <w:tcPr>
            <w:tcW w:w="1141"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p>
        </w:tc>
        <w:tc>
          <w:tcPr>
            <w:tcW w:w="1428"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ascii="仿宋_GB2312" w:hAnsi="宋体" w:eastAsia="仿宋_GB2312" w:cs="宋体"/>
                <w:color w:val="auto"/>
                <w:kern w:val="0"/>
                <w:szCs w:val="21"/>
              </w:rPr>
              <w:t>2020</w:t>
            </w:r>
            <w:r>
              <w:rPr>
                <w:rFonts w:hint="eastAsia" w:ascii="仿宋_GB2312" w:hAnsi="宋体" w:eastAsia="仿宋_GB2312" w:cs="宋体"/>
                <w:color w:val="auto"/>
                <w:kern w:val="0"/>
                <w:szCs w:val="21"/>
              </w:rPr>
              <w:t>年销售收入（万元）</w:t>
            </w:r>
          </w:p>
        </w:tc>
        <w:tc>
          <w:tcPr>
            <w:tcW w:w="1571"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p>
        </w:tc>
        <w:tc>
          <w:tcPr>
            <w:tcW w:w="1572"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ascii="仿宋_GB2312" w:hAnsi="宋体" w:eastAsia="仿宋_GB2312" w:cs="宋体"/>
                <w:color w:val="auto"/>
                <w:kern w:val="0"/>
                <w:szCs w:val="21"/>
              </w:rPr>
              <w:t>2020</w:t>
            </w:r>
            <w:r>
              <w:rPr>
                <w:rFonts w:hint="eastAsia" w:ascii="仿宋_GB2312" w:hAnsi="宋体" w:eastAsia="仿宋_GB2312" w:cs="宋体"/>
                <w:color w:val="auto"/>
                <w:kern w:val="0"/>
                <w:szCs w:val="21"/>
              </w:rPr>
              <w:t>年利润额（万元）</w:t>
            </w:r>
          </w:p>
        </w:tc>
        <w:tc>
          <w:tcPr>
            <w:tcW w:w="1334"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p>
        </w:tc>
      </w:tr>
      <w:tr>
        <w:tblPrEx>
          <w:tblLayout w:type="fixed"/>
          <w:tblCellMar>
            <w:top w:w="0" w:type="dxa"/>
            <w:left w:w="108" w:type="dxa"/>
            <w:bottom w:w="0" w:type="dxa"/>
            <w:right w:w="108" w:type="dxa"/>
          </w:tblCellMar>
        </w:tblPrEx>
        <w:trPr>
          <w:trHeight w:val="797" w:hRule="atLeast"/>
        </w:trPr>
        <w:tc>
          <w:tcPr>
            <w:tcW w:w="153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Cs w:val="21"/>
              </w:rPr>
            </w:pPr>
            <w:r>
              <w:rPr>
                <w:rFonts w:ascii="仿宋_GB2312" w:hAnsi="宋体" w:eastAsia="仿宋_GB2312" w:cs="宋体"/>
                <w:color w:val="auto"/>
                <w:kern w:val="0"/>
                <w:szCs w:val="21"/>
              </w:rPr>
              <w:t>2020</w:t>
            </w:r>
            <w:r>
              <w:rPr>
                <w:rFonts w:hint="eastAsia" w:ascii="仿宋_GB2312" w:hAnsi="宋体" w:eastAsia="仿宋_GB2312" w:cs="宋体"/>
                <w:color w:val="auto"/>
                <w:kern w:val="0"/>
                <w:szCs w:val="21"/>
              </w:rPr>
              <w:t>年总产值（万元）</w:t>
            </w:r>
          </w:p>
        </w:tc>
        <w:tc>
          <w:tcPr>
            <w:tcW w:w="1141"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p>
        </w:tc>
        <w:tc>
          <w:tcPr>
            <w:tcW w:w="142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Cs w:val="21"/>
              </w:rPr>
            </w:pPr>
          </w:p>
        </w:tc>
        <w:tc>
          <w:tcPr>
            <w:tcW w:w="1571"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eastAsia="仿宋_GB2312" w:cs="宋体"/>
                <w:color w:val="auto"/>
                <w:kern w:val="0"/>
                <w:szCs w:val="21"/>
              </w:rPr>
              <w:t>企业上规入统</w:t>
            </w:r>
          </w:p>
        </w:tc>
        <w:tc>
          <w:tcPr>
            <w:tcW w:w="2906" w:type="dxa"/>
            <w:gridSpan w:val="2"/>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eastAsia="仿宋_GB2312" w:cs="宋体"/>
                <w:color w:val="auto"/>
                <w:kern w:val="0"/>
                <w:szCs w:val="21"/>
              </w:rPr>
              <w:t>是□</w:t>
            </w:r>
            <w:r>
              <w:rPr>
                <w:rFonts w:ascii="仿宋_GB2312" w:eastAsia="仿宋_GB2312" w:cs="宋体"/>
                <w:color w:val="auto"/>
                <w:kern w:val="0"/>
                <w:szCs w:val="21"/>
              </w:rPr>
              <w:t xml:space="preserve">      </w:t>
            </w:r>
            <w:r>
              <w:rPr>
                <w:rFonts w:hint="eastAsia" w:ascii="仿宋_GB2312" w:hAnsi="宋体" w:eastAsia="仿宋_GB2312" w:cs="宋体"/>
                <w:color w:val="auto"/>
                <w:kern w:val="0"/>
                <w:szCs w:val="21"/>
              </w:rPr>
              <w:t>否</w:t>
            </w:r>
            <w:r>
              <w:rPr>
                <w:rFonts w:hint="eastAsia" w:ascii="仿宋_GB2312" w:eastAsia="仿宋_GB2312" w:cs="宋体"/>
                <w:color w:val="auto"/>
                <w:kern w:val="0"/>
                <w:szCs w:val="21"/>
              </w:rPr>
              <w:t>□</w:t>
            </w:r>
          </w:p>
        </w:tc>
      </w:tr>
      <w:tr>
        <w:tblPrEx>
          <w:tblLayout w:type="fixed"/>
          <w:tblCellMar>
            <w:top w:w="0" w:type="dxa"/>
            <w:left w:w="108" w:type="dxa"/>
            <w:bottom w:w="0" w:type="dxa"/>
            <w:right w:w="108" w:type="dxa"/>
          </w:tblCellMar>
        </w:tblPrEx>
        <w:trPr>
          <w:trHeight w:val="797" w:hRule="atLeast"/>
        </w:trPr>
        <w:tc>
          <w:tcPr>
            <w:tcW w:w="153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产品销售</w:t>
            </w:r>
          </w:p>
          <w:p>
            <w:pPr>
              <w:widowControl/>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企业名称</w:t>
            </w:r>
          </w:p>
        </w:tc>
        <w:tc>
          <w:tcPr>
            <w:tcW w:w="1141"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p>
        </w:tc>
        <w:tc>
          <w:tcPr>
            <w:tcW w:w="142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Cs w:val="21"/>
              </w:rPr>
            </w:pPr>
          </w:p>
        </w:tc>
        <w:tc>
          <w:tcPr>
            <w:tcW w:w="1571"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产品销售企业上限入统</w:t>
            </w:r>
          </w:p>
        </w:tc>
        <w:tc>
          <w:tcPr>
            <w:tcW w:w="2906" w:type="dxa"/>
            <w:gridSpan w:val="2"/>
            <w:tcBorders>
              <w:top w:val="nil"/>
              <w:left w:val="nil"/>
              <w:bottom w:val="single" w:color="auto" w:sz="4" w:space="0"/>
              <w:right w:val="single" w:color="auto" w:sz="4" w:space="0"/>
            </w:tcBorders>
            <w:vAlign w:val="center"/>
          </w:tcPr>
          <w:p>
            <w:pPr>
              <w:widowControl/>
              <w:ind w:firstLine="630" w:firstLineChars="300"/>
              <w:rPr>
                <w:rFonts w:ascii="仿宋_GB2312" w:hAnsi="宋体" w:eastAsia="仿宋_GB2312" w:cs="宋体"/>
                <w:color w:val="auto"/>
                <w:kern w:val="0"/>
                <w:szCs w:val="21"/>
              </w:rPr>
            </w:pPr>
            <w:r>
              <w:rPr>
                <w:rFonts w:hint="eastAsia" w:ascii="仿宋_GB2312" w:eastAsia="仿宋_GB2312" w:cs="宋体"/>
                <w:color w:val="auto"/>
                <w:kern w:val="0"/>
                <w:szCs w:val="21"/>
              </w:rPr>
              <w:t>是□</w:t>
            </w:r>
            <w:r>
              <w:rPr>
                <w:rFonts w:ascii="仿宋_GB2312" w:eastAsia="仿宋_GB2312" w:cs="宋体"/>
                <w:color w:val="auto"/>
                <w:kern w:val="0"/>
                <w:szCs w:val="21"/>
              </w:rPr>
              <w:t xml:space="preserve">      </w:t>
            </w:r>
            <w:r>
              <w:rPr>
                <w:rFonts w:hint="eastAsia" w:ascii="仿宋_GB2312" w:hAnsi="宋体" w:eastAsia="仿宋_GB2312" w:cs="宋体"/>
                <w:color w:val="auto"/>
                <w:kern w:val="0"/>
                <w:szCs w:val="21"/>
              </w:rPr>
              <w:t>否</w:t>
            </w:r>
            <w:r>
              <w:rPr>
                <w:rFonts w:hint="eastAsia" w:ascii="仿宋_GB2312" w:eastAsia="仿宋_GB2312" w:cs="宋体"/>
                <w:color w:val="auto"/>
                <w:kern w:val="0"/>
                <w:szCs w:val="21"/>
              </w:rPr>
              <w:t>□</w:t>
            </w:r>
          </w:p>
        </w:tc>
      </w:tr>
      <w:tr>
        <w:tblPrEx>
          <w:tblLayout w:type="fixed"/>
          <w:tblCellMar>
            <w:top w:w="0" w:type="dxa"/>
            <w:left w:w="108" w:type="dxa"/>
            <w:bottom w:w="0" w:type="dxa"/>
            <w:right w:w="108" w:type="dxa"/>
          </w:tblCellMar>
        </w:tblPrEx>
        <w:trPr>
          <w:trHeight w:val="971" w:hRule="atLeast"/>
        </w:trPr>
        <w:tc>
          <w:tcPr>
            <w:tcW w:w="1536"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商标名称</w:t>
            </w:r>
          </w:p>
        </w:tc>
        <w:tc>
          <w:tcPr>
            <w:tcW w:w="1141"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　</w:t>
            </w:r>
          </w:p>
        </w:tc>
        <w:tc>
          <w:tcPr>
            <w:tcW w:w="1428"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商标注册号</w:t>
            </w:r>
          </w:p>
        </w:tc>
        <w:tc>
          <w:tcPr>
            <w:tcW w:w="1571"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　</w:t>
            </w:r>
          </w:p>
        </w:tc>
        <w:tc>
          <w:tcPr>
            <w:tcW w:w="1572"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商标使用时间</w:t>
            </w:r>
          </w:p>
        </w:tc>
        <w:tc>
          <w:tcPr>
            <w:tcW w:w="1334"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　</w:t>
            </w:r>
          </w:p>
        </w:tc>
      </w:tr>
      <w:tr>
        <w:tblPrEx>
          <w:tblLayout w:type="fixed"/>
          <w:tblCellMar>
            <w:top w:w="0" w:type="dxa"/>
            <w:left w:w="108" w:type="dxa"/>
            <w:bottom w:w="0" w:type="dxa"/>
            <w:right w:w="108" w:type="dxa"/>
          </w:tblCellMar>
        </w:tblPrEx>
        <w:trPr>
          <w:trHeight w:val="894" w:hRule="atLeast"/>
        </w:trPr>
        <w:tc>
          <w:tcPr>
            <w:tcW w:w="1536"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申报品牌名称</w:t>
            </w:r>
          </w:p>
        </w:tc>
        <w:tc>
          <w:tcPr>
            <w:tcW w:w="1141"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　</w:t>
            </w:r>
          </w:p>
        </w:tc>
        <w:tc>
          <w:tcPr>
            <w:tcW w:w="1428"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品牌创立时间（年月）</w:t>
            </w:r>
          </w:p>
        </w:tc>
        <w:tc>
          <w:tcPr>
            <w:tcW w:w="1571"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　</w:t>
            </w:r>
          </w:p>
        </w:tc>
        <w:tc>
          <w:tcPr>
            <w:tcW w:w="1572"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品牌使用时间（年）</w:t>
            </w:r>
          </w:p>
        </w:tc>
        <w:tc>
          <w:tcPr>
            <w:tcW w:w="1334"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　</w:t>
            </w:r>
          </w:p>
        </w:tc>
      </w:tr>
      <w:tr>
        <w:tblPrEx>
          <w:tblLayout w:type="fixed"/>
          <w:tblCellMar>
            <w:top w:w="0" w:type="dxa"/>
            <w:left w:w="108" w:type="dxa"/>
            <w:bottom w:w="0" w:type="dxa"/>
            <w:right w:w="108" w:type="dxa"/>
          </w:tblCellMar>
        </w:tblPrEx>
        <w:trPr>
          <w:trHeight w:val="667" w:hRule="atLeast"/>
        </w:trPr>
        <w:tc>
          <w:tcPr>
            <w:tcW w:w="1536"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发明专利</w:t>
            </w:r>
          </w:p>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（个）</w:t>
            </w:r>
          </w:p>
        </w:tc>
        <w:tc>
          <w:tcPr>
            <w:tcW w:w="1141"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　</w:t>
            </w:r>
          </w:p>
        </w:tc>
        <w:tc>
          <w:tcPr>
            <w:tcW w:w="1428"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外观设计专利（个）</w:t>
            </w:r>
          </w:p>
        </w:tc>
        <w:tc>
          <w:tcPr>
            <w:tcW w:w="1571"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　</w:t>
            </w:r>
          </w:p>
        </w:tc>
        <w:tc>
          <w:tcPr>
            <w:tcW w:w="1572"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实用新型专利（个）</w:t>
            </w:r>
          </w:p>
        </w:tc>
        <w:tc>
          <w:tcPr>
            <w:tcW w:w="1334"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　</w:t>
            </w:r>
          </w:p>
        </w:tc>
      </w:tr>
      <w:tr>
        <w:tblPrEx>
          <w:tblLayout w:type="fixed"/>
          <w:tblCellMar>
            <w:top w:w="0" w:type="dxa"/>
            <w:left w:w="108" w:type="dxa"/>
            <w:bottom w:w="0" w:type="dxa"/>
            <w:right w:w="108" w:type="dxa"/>
          </w:tblCellMar>
        </w:tblPrEx>
        <w:trPr>
          <w:trHeight w:val="1166" w:hRule="atLeast"/>
        </w:trPr>
        <w:tc>
          <w:tcPr>
            <w:tcW w:w="1536"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企业员工人数</w:t>
            </w:r>
          </w:p>
        </w:tc>
        <w:tc>
          <w:tcPr>
            <w:tcW w:w="1141"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　</w:t>
            </w:r>
          </w:p>
        </w:tc>
        <w:tc>
          <w:tcPr>
            <w:tcW w:w="1428"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博士、高级专业技术人员数</w:t>
            </w:r>
          </w:p>
        </w:tc>
        <w:tc>
          <w:tcPr>
            <w:tcW w:w="1571"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　</w:t>
            </w:r>
          </w:p>
        </w:tc>
        <w:tc>
          <w:tcPr>
            <w:tcW w:w="1572"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科研投入经费占主营业务收入比例</w:t>
            </w:r>
          </w:p>
        </w:tc>
        <w:tc>
          <w:tcPr>
            <w:tcW w:w="1334"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Cs w:val="21"/>
              </w:rPr>
            </w:pPr>
          </w:p>
        </w:tc>
      </w:tr>
      <w:tr>
        <w:tblPrEx>
          <w:tblLayout w:type="fixed"/>
          <w:tblCellMar>
            <w:top w:w="0" w:type="dxa"/>
            <w:left w:w="108" w:type="dxa"/>
            <w:bottom w:w="0" w:type="dxa"/>
            <w:right w:w="108" w:type="dxa"/>
          </w:tblCellMar>
        </w:tblPrEx>
        <w:trPr>
          <w:trHeight w:val="878" w:hRule="atLeast"/>
        </w:trPr>
        <w:tc>
          <w:tcPr>
            <w:tcW w:w="1536"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color w:val="auto"/>
                <w:kern w:val="0"/>
                <w:szCs w:val="21"/>
              </w:rPr>
            </w:pPr>
            <w:r>
              <w:rPr>
                <w:rFonts w:hint="eastAsia" w:ascii="仿宋_GB2312" w:hAnsi="宋体" w:eastAsia="仿宋_GB2312" w:cs="宋体"/>
                <w:color w:val="auto"/>
                <w:kern w:val="0"/>
                <w:szCs w:val="21"/>
              </w:rPr>
              <w:t>获奖情况：</w:t>
            </w:r>
          </w:p>
        </w:tc>
        <w:tc>
          <w:tcPr>
            <w:tcW w:w="7046" w:type="dxa"/>
            <w:gridSpan w:val="5"/>
            <w:tcBorders>
              <w:top w:val="nil"/>
              <w:left w:val="nil"/>
              <w:bottom w:val="single" w:color="auto" w:sz="4" w:space="0"/>
              <w:right w:val="single" w:color="auto" w:sz="4" w:space="0"/>
            </w:tcBorders>
            <w:vAlign w:val="center"/>
          </w:tcPr>
          <w:p>
            <w:pPr>
              <w:widowControl/>
              <w:rPr>
                <w:rFonts w:ascii="仿宋_GB2312" w:eastAsia="仿宋_GB2312" w:cs="宋体"/>
                <w:color w:val="auto"/>
                <w:kern w:val="0"/>
                <w:szCs w:val="21"/>
              </w:rPr>
            </w:pPr>
          </w:p>
          <w:p>
            <w:pPr>
              <w:widowControl/>
              <w:rPr>
                <w:rFonts w:ascii="仿宋_GB2312" w:eastAsia="仿宋_GB2312" w:cs="宋体"/>
                <w:color w:val="auto"/>
                <w:kern w:val="0"/>
                <w:szCs w:val="21"/>
              </w:rPr>
            </w:pPr>
          </w:p>
          <w:p>
            <w:pPr>
              <w:widowControl/>
              <w:rPr>
                <w:rFonts w:ascii="仿宋_GB2312" w:eastAsia="仿宋_GB2312" w:cs="宋体"/>
                <w:color w:val="auto"/>
                <w:kern w:val="0"/>
                <w:szCs w:val="21"/>
              </w:rPr>
            </w:pPr>
          </w:p>
        </w:tc>
      </w:tr>
    </w:tbl>
    <w:p>
      <w:pPr>
        <w:rPr>
          <w:rFonts w:ascii="仿宋_GB2312" w:eastAsia="仿宋_GB2312"/>
          <w:b/>
          <w:color w:val="auto"/>
          <w:szCs w:val="21"/>
        </w:rPr>
      </w:pPr>
      <w:r>
        <w:rPr>
          <w:rFonts w:hint="eastAsia" w:ascii="仿宋_GB2312" w:hAnsi="宋体" w:eastAsia="仿宋_GB2312"/>
          <w:b/>
          <w:color w:val="auto"/>
          <w:szCs w:val="21"/>
        </w:rPr>
        <w:t>填表说明：</w:t>
      </w:r>
    </w:p>
    <w:p>
      <w:pPr>
        <w:rPr>
          <w:rFonts w:ascii="仿宋_GB2312" w:eastAsia="仿宋_GB2312"/>
          <w:color w:val="auto"/>
          <w:szCs w:val="21"/>
        </w:rPr>
      </w:pPr>
      <w:r>
        <w:rPr>
          <w:rFonts w:ascii="仿宋_GB2312" w:hAnsi="宋体" w:eastAsia="仿宋_GB2312"/>
          <w:color w:val="auto"/>
          <w:szCs w:val="21"/>
        </w:rPr>
        <w:t>1.</w:t>
      </w:r>
      <w:r>
        <w:rPr>
          <w:rFonts w:hint="eastAsia" w:ascii="仿宋_GB2312" w:hAnsi="宋体" w:eastAsia="仿宋_GB2312"/>
          <w:color w:val="auto"/>
          <w:szCs w:val="21"/>
        </w:rPr>
        <w:t>参评企业如实填写，并提供相关证明材料；</w:t>
      </w:r>
    </w:p>
    <w:p>
      <w:pPr>
        <w:rPr>
          <w:rFonts w:ascii="仿宋_GB2312" w:eastAsia="仿宋_GB2312"/>
          <w:color w:val="auto"/>
          <w:szCs w:val="21"/>
        </w:rPr>
      </w:pPr>
      <w:r>
        <w:rPr>
          <w:rFonts w:ascii="仿宋_GB2312" w:hAnsi="宋体" w:eastAsia="仿宋_GB2312"/>
          <w:color w:val="auto"/>
          <w:szCs w:val="21"/>
        </w:rPr>
        <w:t>2.</w:t>
      </w:r>
      <w:r>
        <w:rPr>
          <w:rFonts w:hint="eastAsia" w:ascii="仿宋_GB2312" w:hAnsi="宋体" w:eastAsia="仿宋_GB2312"/>
          <w:color w:val="auto"/>
          <w:szCs w:val="21"/>
        </w:rPr>
        <w:t>“</w:t>
      </w:r>
      <w:r>
        <w:rPr>
          <w:rFonts w:ascii="仿宋_GB2312" w:hAnsi="宋体" w:eastAsia="仿宋_GB2312"/>
          <w:color w:val="auto"/>
          <w:szCs w:val="21"/>
        </w:rPr>
        <w:t>2020</w:t>
      </w:r>
      <w:r>
        <w:rPr>
          <w:rFonts w:hint="eastAsia" w:ascii="仿宋_GB2312" w:hAnsi="宋体" w:eastAsia="仿宋_GB2312"/>
          <w:color w:val="auto"/>
          <w:szCs w:val="21"/>
        </w:rPr>
        <w:t>年销售收入”是指</w:t>
      </w:r>
      <w:r>
        <w:rPr>
          <w:rFonts w:ascii="仿宋_GB2312" w:hAnsi="宋体" w:eastAsia="仿宋_GB2312"/>
          <w:color w:val="auto"/>
          <w:szCs w:val="21"/>
        </w:rPr>
        <w:t>2020</w:t>
      </w:r>
      <w:r>
        <w:rPr>
          <w:rFonts w:hint="eastAsia" w:ascii="仿宋_GB2312" w:hAnsi="宋体" w:eastAsia="仿宋_GB2312"/>
          <w:color w:val="auto"/>
          <w:szCs w:val="21"/>
        </w:rPr>
        <w:t>年</w:t>
      </w:r>
      <w:r>
        <w:rPr>
          <w:rFonts w:ascii="仿宋_GB2312" w:hAnsi="宋体" w:eastAsia="仿宋_GB2312"/>
          <w:color w:val="auto"/>
          <w:szCs w:val="21"/>
        </w:rPr>
        <w:t>1</w:t>
      </w:r>
      <w:r>
        <w:rPr>
          <w:rFonts w:hint="eastAsia" w:ascii="仿宋_GB2312" w:hAnsi="宋体" w:eastAsia="仿宋_GB2312"/>
          <w:color w:val="auto"/>
          <w:szCs w:val="21"/>
        </w:rPr>
        <w:t>月</w:t>
      </w:r>
      <w:r>
        <w:rPr>
          <w:rFonts w:ascii="仿宋_GB2312" w:hAnsi="宋体" w:eastAsia="仿宋_GB2312"/>
          <w:color w:val="auto"/>
          <w:szCs w:val="21"/>
        </w:rPr>
        <w:t>1</w:t>
      </w:r>
      <w:r>
        <w:rPr>
          <w:rFonts w:hint="eastAsia" w:ascii="仿宋_GB2312" w:hAnsi="宋体" w:eastAsia="仿宋_GB2312"/>
          <w:color w:val="auto"/>
          <w:szCs w:val="21"/>
        </w:rPr>
        <w:t>日</w:t>
      </w:r>
      <w:r>
        <w:rPr>
          <w:rFonts w:ascii="仿宋_GB2312" w:eastAsia="仿宋_GB2312"/>
          <w:color w:val="auto"/>
          <w:szCs w:val="21"/>
        </w:rPr>
        <w:t>-</w:t>
      </w:r>
      <w:r>
        <w:rPr>
          <w:rFonts w:ascii="仿宋_GB2312" w:hAnsi="宋体" w:eastAsia="仿宋_GB2312"/>
          <w:color w:val="auto"/>
          <w:szCs w:val="21"/>
        </w:rPr>
        <w:t>2020</w:t>
      </w:r>
      <w:r>
        <w:rPr>
          <w:rFonts w:hint="eastAsia" w:ascii="仿宋_GB2312" w:hAnsi="宋体" w:eastAsia="仿宋_GB2312"/>
          <w:color w:val="auto"/>
          <w:szCs w:val="21"/>
        </w:rPr>
        <w:t>年</w:t>
      </w:r>
      <w:r>
        <w:rPr>
          <w:rFonts w:ascii="仿宋_GB2312" w:hAnsi="宋体" w:eastAsia="仿宋_GB2312"/>
          <w:color w:val="auto"/>
          <w:szCs w:val="21"/>
        </w:rPr>
        <w:t>12</w:t>
      </w:r>
      <w:r>
        <w:rPr>
          <w:rFonts w:hint="eastAsia" w:ascii="仿宋_GB2312" w:hAnsi="宋体" w:eastAsia="仿宋_GB2312"/>
          <w:color w:val="auto"/>
          <w:szCs w:val="21"/>
        </w:rPr>
        <w:t>月</w:t>
      </w:r>
      <w:r>
        <w:rPr>
          <w:rFonts w:ascii="仿宋_GB2312" w:hAnsi="宋体" w:eastAsia="仿宋_GB2312"/>
          <w:color w:val="auto"/>
          <w:szCs w:val="21"/>
        </w:rPr>
        <w:t>31</w:t>
      </w:r>
      <w:r>
        <w:rPr>
          <w:rFonts w:hint="eastAsia" w:ascii="仿宋_GB2312" w:hAnsi="宋体" w:eastAsia="仿宋_GB2312"/>
          <w:color w:val="auto"/>
          <w:szCs w:val="21"/>
        </w:rPr>
        <w:t>日柳州螺蛳粉（预包装）产品销售收入；</w:t>
      </w:r>
    </w:p>
    <w:p>
      <w:pPr>
        <w:rPr>
          <w:rFonts w:ascii="仿宋_GB2312" w:eastAsia="仿宋_GB2312"/>
          <w:color w:val="auto"/>
          <w:szCs w:val="21"/>
        </w:rPr>
      </w:pPr>
      <w:r>
        <w:rPr>
          <w:rFonts w:ascii="仿宋_GB2312" w:hAnsi="宋体" w:eastAsia="仿宋_GB2312"/>
          <w:color w:val="auto"/>
          <w:szCs w:val="21"/>
        </w:rPr>
        <w:t>3.</w:t>
      </w:r>
      <w:r>
        <w:rPr>
          <w:rFonts w:hint="eastAsia" w:ascii="仿宋_GB2312" w:hAnsi="宋体" w:eastAsia="仿宋_GB2312" w:cs="宋体"/>
          <w:color w:val="auto"/>
          <w:kern w:val="0"/>
          <w:szCs w:val="21"/>
        </w:rPr>
        <w:t>“</w:t>
      </w:r>
      <w:r>
        <w:rPr>
          <w:rFonts w:ascii="仿宋_GB2312" w:hAnsi="宋体" w:eastAsia="仿宋_GB2312" w:cs="宋体"/>
          <w:color w:val="auto"/>
          <w:kern w:val="0"/>
          <w:szCs w:val="21"/>
        </w:rPr>
        <w:t>2020</w:t>
      </w:r>
      <w:r>
        <w:rPr>
          <w:rFonts w:hint="eastAsia" w:ascii="仿宋_GB2312" w:hAnsi="宋体" w:eastAsia="仿宋_GB2312" w:cs="宋体"/>
          <w:color w:val="auto"/>
          <w:kern w:val="0"/>
          <w:szCs w:val="21"/>
        </w:rPr>
        <w:t>年利润额”是指</w:t>
      </w:r>
      <w:r>
        <w:rPr>
          <w:rFonts w:ascii="仿宋_GB2312" w:hAnsi="宋体" w:eastAsia="仿宋_GB2312"/>
          <w:color w:val="auto"/>
          <w:szCs w:val="21"/>
        </w:rPr>
        <w:t>2020</w:t>
      </w:r>
      <w:r>
        <w:rPr>
          <w:rFonts w:hint="eastAsia" w:ascii="仿宋_GB2312" w:hAnsi="宋体" w:eastAsia="仿宋_GB2312"/>
          <w:color w:val="auto"/>
          <w:szCs w:val="21"/>
        </w:rPr>
        <w:t>年</w:t>
      </w:r>
      <w:r>
        <w:rPr>
          <w:rFonts w:ascii="仿宋_GB2312" w:hAnsi="宋体" w:eastAsia="仿宋_GB2312"/>
          <w:color w:val="auto"/>
          <w:szCs w:val="21"/>
        </w:rPr>
        <w:t>1</w:t>
      </w:r>
      <w:r>
        <w:rPr>
          <w:rFonts w:hint="eastAsia" w:ascii="仿宋_GB2312" w:hAnsi="宋体" w:eastAsia="仿宋_GB2312"/>
          <w:color w:val="auto"/>
          <w:szCs w:val="21"/>
        </w:rPr>
        <w:t>月</w:t>
      </w:r>
      <w:r>
        <w:rPr>
          <w:rFonts w:ascii="仿宋_GB2312" w:hAnsi="宋体" w:eastAsia="仿宋_GB2312"/>
          <w:color w:val="auto"/>
          <w:szCs w:val="21"/>
        </w:rPr>
        <w:t>1</w:t>
      </w:r>
      <w:r>
        <w:rPr>
          <w:rFonts w:hint="eastAsia" w:ascii="仿宋_GB2312" w:hAnsi="宋体" w:eastAsia="仿宋_GB2312"/>
          <w:color w:val="auto"/>
          <w:szCs w:val="21"/>
        </w:rPr>
        <w:t>日</w:t>
      </w:r>
      <w:r>
        <w:rPr>
          <w:rFonts w:ascii="仿宋_GB2312" w:eastAsia="仿宋_GB2312"/>
          <w:color w:val="auto"/>
          <w:szCs w:val="21"/>
        </w:rPr>
        <w:t>-</w:t>
      </w:r>
      <w:r>
        <w:rPr>
          <w:rFonts w:ascii="仿宋_GB2312" w:hAnsi="宋体" w:eastAsia="仿宋_GB2312"/>
          <w:color w:val="auto"/>
          <w:szCs w:val="21"/>
        </w:rPr>
        <w:t>2020</w:t>
      </w:r>
      <w:r>
        <w:rPr>
          <w:rFonts w:hint="eastAsia" w:ascii="仿宋_GB2312" w:hAnsi="宋体" w:eastAsia="仿宋_GB2312"/>
          <w:color w:val="auto"/>
          <w:szCs w:val="21"/>
        </w:rPr>
        <w:t>年</w:t>
      </w:r>
      <w:r>
        <w:rPr>
          <w:rFonts w:ascii="仿宋_GB2312" w:hAnsi="宋体" w:eastAsia="仿宋_GB2312"/>
          <w:color w:val="auto"/>
          <w:szCs w:val="21"/>
        </w:rPr>
        <w:t>12</w:t>
      </w:r>
      <w:r>
        <w:rPr>
          <w:rFonts w:hint="eastAsia" w:ascii="仿宋_GB2312" w:hAnsi="宋体" w:eastAsia="仿宋_GB2312"/>
          <w:color w:val="auto"/>
          <w:szCs w:val="21"/>
        </w:rPr>
        <w:t>月</w:t>
      </w:r>
      <w:r>
        <w:rPr>
          <w:rFonts w:ascii="仿宋_GB2312" w:hAnsi="宋体" w:eastAsia="仿宋_GB2312"/>
          <w:color w:val="auto"/>
          <w:szCs w:val="21"/>
        </w:rPr>
        <w:t>31</w:t>
      </w:r>
      <w:r>
        <w:rPr>
          <w:rFonts w:hint="eastAsia" w:ascii="仿宋_GB2312" w:hAnsi="宋体" w:eastAsia="仿宋_GB2312"/>
          <w:color w:val="auto"/>
          <w:szCs w:val="21"/>
        </w:rPr>
        <w:t>日柳州螺蛳粉（预包装）产品利润额；</w:t>
      </w:r>
    </w:p>
    <w:p>
      <w:pPr>
        <w:rPr>
          <w:rFonts w:ascii="仿宋_GB2312" w:eastAsia="仿宋_GB2312"/>
          <w:color w:val="auto"/>
          <w:szCs w:val="21"/>
        </w:rPr>
      </w:pPr>
    </w:p>
    <w:p>
      <w:pPr>
        <w:jc w:val="center"/>
        <w:rPr>
          <w:rFonts w:ascii="仿宋_GB2312" w:eastAsia="仿宋_GB2312"/>
          <w:b/>
          <w:color w:val="auto"/>
          <w:sz w:val="30"/>
          <w:szCs w:val="30"/>
        </w:rPr>
      </w:pPr>
      <w:r>
        <w:rPr>
          <w:rFonts w:hint="eastAsia" w:ascii="仿宋_GB2312" w:eastAsia="仿宋_GB2312"/>
          <w:b/>
          <w:color w:val="auto"/>
          <w:sz w:val="30"/>
          <w:szCs w:val="30"/>
        </w:rPr>
        <w:t>第二届柳州螺蛳粉（预包装）品牌评比提交材料清单</w:t>
      </w:r>
    </w:p>
    <w:p>
      <w:pPr>
        <w:ind w:firstLine="540" w:firstLineChars="180"/>
        <w:jc w:val="left"/>
        <w:rPr>
          <w:rFonts w:ascii="仿宋_GB2312" w:eastAsia="仿宋_GB2312"/>
          <w:color w:val="auto"/>
          <w:sz w:val="30"/>
          <w:szCs w:val="30"/>
        </w:rPr>
      </w:pPr>
      <w:r>
        <w:rPr>
          <w:rFonts w:ascii="仿宋_GB2312" w:eastAsia="仿宋_GB2312"/>
          <w:color w:val="auto"/>
          <w:sz w:val="30"/>
          <w:szCs w:val="30"/>
        </w:rPr>
        <w:t>1.</w:t>
      </w:r>
      <w:r>
        <w:rPr>
          <w:rFonts w:hint="eastAsia" w:ascii="仿宋_GB2312" w:eastAsia="仿宋_GB2312"/>
          <w:color w:val="auto"/>
          <w:sz w:val="30"/>
          <w:szCs w:val="30"/>
        </w:rPr>
        <w:t>承诺书；</w:t>
      </w:r>
    </w:p>
    <w:p>
      <w:pPr>
        <w:ind w:firstLine="540" w:firstLineChars="180"/>
        <w:jc w:val="left"/>
        <w:rPr>
          <w:rFonts w:ascii="仿宋_GB2312" w:eastAsia="仿宋_GB2312"/>
          <w:color w:val="auto"/>
          <w:sz w:val="30"/>
          <w:szCs w:val="30"/>
        </w:rPr>
      </w:pPr>
      <w:r>
        <w:rPr>
          <w:rFonts w:ascii="仿宋_GB2312" w:eastAsia="仿宋_GB2312"/>
          <w:color w:val="auto"/>
          <w:sz w:val="30"/>
          <w:szCs w:val="30"/>
        </w:rPr>
        <w:t>2.</w:t>
      </w:r>
      <w:r>
        <w:rPr>
          <w:rFonts w:hint="eastAsia" w:ascii="仿宋_GB2312" w:eastAsia="仿宋_GB2312"/>
          <w:color w:val="auto"/>
          <w:sz w:val="30"/>
          <w:szCs w:val="30"/>
        </w:rPr>
        <w:t>柳州螺蛳粉（预包装）品牌评比报名表；</w:t>
      </w:r>
    </w:p>
    <w:p>
      <w:pPr>
        <w:ind w:firstLine="540" w:firstLineChars="180"/>
        <w:jc w:val="left"/>
        <w:rPr>
          <w:rFonts w:ascii="仿宋_GB2312" w:eastAsia="仿宋_GB2312"/>
          <w:color w:val="auto"/>
          <w:sz w:val="30"/>
          <w:szCs w:val="30"/>
        </w:rPr>
      </w:pPr>
      <w:r>
        <w:rPr>
          <w:rFonts w:ascii="仿宋_GB2312" w:eastAsia="仿宋_GB2312"/>
          <w:color w:val="auto"/>
          <w:sz w:val="30"/>
          <w:szCs w:val="30"/>
        </w:rPr>
        <w:t>3.</w:t>
      </w:r>
      <w:r>
        <w:rPr>
          <w:rFonts w:hint="eastAsia" w:ascii="仿宋_GB2312" w:eastAsia="仿宋_GB2312"/>
          <w:color w:val="auto"/>
          <w:sz w:val="30"/>
          <w:szCs w:val="30"/>
        </w:rPr>
        <w:t>柳州螺蛳粉（预包装）品牌评比申请报告；</w:t>
      </w:r>
    </w:p>
    <w:p>
      <w:pPr>
        <w:ind w:firstLine="540" w:firstLineChars="180"/>
        <w:jc w:val="left"/>
        <w:rPr>
          <w:rFonts w:ascii="仿宋_GB2312" w:eastAsia="仿宋_GB2312"/>
          <w:color w:val="auto"/>
          <w:sz w:val="30"/>
          <w:szCs w:val="30"/>
        </w:rPr>
      </w:pPr>
      <w:r>
        <w:rPr>
          <w:rFonts w:hint="eastAsia" w:ascii="仿宋_GB2312" w:eastAsia="仿宋_GB2312"/>
          <w:color w:val="auto"/>
          <w:sz w:val="30"/>
          <w:szCs w:val="30"/>
        </w:rPr>
        <w:t>（</w:t>
      </w:r>
      <w:r>
        <w:rPr>
          <w:rFonts w:ascii="仿宋_GB2312" w:eastAsia="仿宋_GB2312"/>
          <w:color w:val="auto"/>
          <w:sz w:val="30"/>
          <w:szCs w:val="30"/>
        </w:rPr>
        <w:t>1</w:t>
      </w:r>
      <w:r>
        <w:rPr>
          <w:rFonts w:hint="eastAsia" w:ascii="仿宋_GB2312" w:eastAsia="仿宋_GB2312"/>
          <w:color w:val="auto"/>
          <w:sz w:val="30"/>
          <w:szCs w:val="30"/>
        </w:rPr>
        <w:t>）公司介绍：如公司成立及发展历程、公司规模、股权结构、主要业务、员工人数和结构、经营及财务情况、企业管理水平、技术创新能力等等；（</w:t>
      </w:r>
      <w:r>
        <w:rPr>
          <w:rFonts w:ascii="仿宋_GB2312" w:eastAsia="仿宋_GB2312"/>
          <w:color w:val="auto"/>
          <w:sz w:val="30"/>
          <w:szCs w:val="30"/>
        </w:rPr>
        <w:t>2</w:t>
      </w:r>
      <w:r>
        <w:rPr>
          <w:rFonts w:hint="eastAsia" w:ascii="仿宋_GB2312" w:eastAsia="仿宋_GB2312"/>
          <w:color w:val="auto"/>
          <w:sz w:val="30"/>
          <w:szCs w:val="30"/>
        </w:rPr>
        <w:t>）商标注册和使用情况、专利情况；（</w:t>
      </w:r>
      <w:r>
        <w:rPr>
          <w:rFonts w:ascii="仿宋_GB2312" w:eastAsia="仿宋_GB2312"/>
          <w:color w:val="auto"/>
          <w:sz w:val="30"/>
          <w:szCs w:val="30"/>
        </w:rPr>
        <w:t>3</w:t>
      </w:r>
      <w:r>
        <w:rPr>
          <w:rFonts w:hint="eastAsia" w:ascii="仿宋_GB2312" w:eastAsia="仿宋_GB2312"/>
          <w:color w:val="auto"/>
          <w:sz w:val="30"/>
          <w:szCs w:val="30"/>
        </w:rPr>
        <w:t>）品牌使用和发展情况、品牌影响力；企业所获的相关奖励等；（</w:t>
      </w:r>
      <w:r>
        <w:rPr>
          <w:rFonts w:ascii="仿宋_GB2312" w:eastAsia="仿宋_GB2312"/>
          <w:color w:val="auto"/>
          <w:sz w:val="30"/>
          <w:szCs w:val="30"/>
        </w:rPr>
        <w:t>4</w:t>
      </w:r>
      <w:r>
        <w:rPr>
          <w:rFonts w:hint="eastAsia" w:ascii="仿宋_GB2312" w:eastAsia="仿宋_GB2312"/>
          <w:color w:val="auto"/>
          <w:sz w:val="30"/>
          <w:szCs w:val="30"/>
        </w:rPr>
        <w:t>）参评品牌介绍，如品牌价值等。</w:t>
      </w:r>
    </w:p>
    <w:p>
      <w:pPr>
        <w:ind w:firstLine="540" w:firstLineChars="180"/>
        <w:rPr>
          <w:rFonts w:ascii="仿宋_GB2312" w:eastAsia="仿宋_GB2312"/>
          <w:color w:val="auto"/>
          <w:sz w:val="30"/>
          <w:szCs w:val="30"/>
        </w:rPr>
      </w:pPr>
      <w:r>
        <w:rPr>
          <w:rFonts w:ascii="仿宋_GB2312" w:eastAsia="仿宋_GB2312"/>
          <w:color w:val="auto"/>
          <w:sz w:val="30"/>
          <w:szCs w:val="30"/>
        </w:rPr>
        <w:t>4.</w:t>
      </w:r>
      <w:r>
        <w:rPr>
          <w:rFonts w:hint="eastAsia" w:ascii="仿宋_GB2312" w:eastAsia="仿宋_GB2312"/>
          <w:color w:val="auto"/>
          <w:sz w:val="30"/>
          <w:szCs w:val="30"/>
        </w:rPr>
        <w:t>企业相关证照复印件：营业执照（未办三证合一营业执照的企业还需提供组织机构代码证和税务登记证）、企业法人资格证书、食品生产许可证、商标注册证等，均需加盖公章；</w:t>
      </w:r>
    </w:p>
    <w:p>
      <w:pPr>
        <w:ind w:firstLine="540" w:firstLineChars="180"/>
        <w:rPr>
          <w:rFonts w:ascii="仿宋_GB2312" w:hAnsi="Times New Roman" w:eastAsia="仿宋_GB2312"/>
          <w:color w:val="auto"/>
          <w:sz w:val="28"/>
          <w:szCs w:val="28"/>
        </w:rPr>
      </w:pPr>
      <w:r>
        <w:rPr>
          <w:rFonts w:ascii="仿宋_GB2312" w:eastAsia="仿宋_GB2312"/>
          <w:color w:val="auto"/>
          <w:sz w:val="30"/>
          <w:szCs w:val="30"/>
        </w:rPr>
        <w:t>5.</w:t>
      </w:r>
      <w:r>
        <w:rPr>
          <w:rFonts w:hint="eastAsia" w:ascii="仿宋_GB2312" w:eastAsia="仿宋_GB2312"/>
          <w:color w:val="auto"/>
          <w:sz w:val="30"/>
          <w:szCs w:val="30"/>
        </w:rPr>
        <w:t>投资规模：截止</w:t>
      </w:r>
      <w:r>
        <w:rPr>
          <w:rFonts w:ascii="仿宋_GB2312" w:eastAsia="仿宋_GB2312"/>
          <w:color w:val="auto"/>
          <w:sz w:val="30"/>
          <w:szCs w:val="30"/>
        </w:rPr>
        <w:t>2020</w:t>
      </w:r>
      <w:r>
        <w:rPr>
          <w:rFonts w:hint="eastAsia" w:ascii="仿宋_GB2312" w:eastAsia="仿宋_GB2312"/>
          <w:color w:val="auto"/>
          <w:sz w:val="30"/>
          <w:szCs w:val="30"/>
        </w:rPr>
        <w:t>年</w:t>
      </w:r>
      <w:r>
        <w:rPr>
          <w:rFonts w:ascii="仿宋_GB2312" w:eastAsia="仿宋_GB2312"/>
          <w:color w:val="auto"/>
          <w:sz w:val="30"/>
          <w:szCs w:val="30"/>
        </w:rPr>
        <w:t>1</w:t>
      </w:r>
      <w:r>
        <w:rPr>
          <w:rFonts w:hint="eastAsia" w:ascii="仿宋_GB2312" w:eastAsia="仿宋_GB2312"/>
          <w:color w:val="auto"/>
          <w:sz w:val="30"/>
          <w:szCs w:val="30"/>
        </w:rPr>
        <w:t>月</w:t>
      </w:r>
      <w:r>
        <w:rPr>
          <w:rFonts w:ascii="仿宋_GB2312" w:eastAsia="仿宋_GB2312"/>
          <w:color w:val="auto"/>
          <w:sz w:val="30"/>
          <w:szCs w:val="30"/>
        </w:rPr>
        <w:t>1</w:t>
      </w:r>
      <w:r>
        <w:rPr>
          <w:rFonts w:hint="eastAsia" w:ascii="仿宋_GB2312" w:eastAsia="仿宋_GB2312"/>
          <w:color w:val="auto"/>
          <w:sz w:val="30"/>
          <w:szCs w:val="30"/>
        </w:rPr>
        <w:t>日</w:t>
      </w:r>
      <w:r>
        <w:rPr>
          <w:rFonts w:ascii="仿宋_GB2312" w:eastAsia="仿宋_GB2312"/>
          <w:color w:val="auto"/>
          <w:sz w:val="30"/>
          <w:szCs w:val="30"/>
        </w:rPr>
        <w:t>-2020</w:t>
      </w:r>
      <w:r>
        <w:rPr>
          <w:rFonts w:hint="eastAsia" w:ascii="仿宋_GB2312" w:eastAsia="仿宋_GB2312"/>
          <w:color w:val="auto"/>
          <w:sz w:val="30"/>
          <w:szCs w:val="30"/>
        </w:rPr>
        <w:t>年</w:t>
      </w:r>
      <w:r>
        <w:rPr>
          <w:rFonts w:ascii="仿宋_GB2312" w:eastAsia="仿宋_GB2312"/>
          <w:color w:val="auto"/>
          <w:sz w:val="30"/>
          <w:szCs w:val="30"/>
        </w:rPr>
        <w:t>12</w:t>
      </w:r>
      <w:r>
        <w:rPr>
          <w:rFonts w:hint="eastAsia" w:ascii="仿宋_GB2312" w:eastAsia="仿宋_GB2312"/>
          <w:color w:val="auto"/>
          <w:sz w:val="30"/>
          <w:szCs w:val="30"/>
        </w:rPr>
        <w:t>月</w:t>
      </w:r>
      <w:r>
        <w:rPr>
          <w:rFonts w:ascii="仿宋_GB2312" w:eastAsia="仿宋_GB2312"/>
          <w:color w:val="auto"/>
          <w:sz w:val="30"/>
          <w:szCs w:val="30"/>
        </w:rPr>
        <w:t>31</w:t>
      </w:r>
      <w:r>
        <w:rPr>
          <w:rFonts w:hint="eastAsia" w:ascii="仿宋_GB2312" w:eastAsia="仿宋_GB2312"/>
          <w:color w:val="auto"/>
          <w:sz w:val="30"/>
          <w:szCs w:val="30"/>
        </w:rPr>
        <w:t>日的财务会计报表；截至</w:t>
      </w:r>
      <w:r>
        <w:rPr>
          <w:rFonts w:ascii="仿宋_GB2312" w:eastAsia="仿宋_GB2312"/>
          <w:color w:val="auto"/>
          <w:sz w:val="30"/>
          <w:szCs w:val="30"/>
        </w:rPr>
        <w:t>2020</w:t>
      </w:r>
      <w:r>
        <w:rPr>
          <w:rFonts w:hint="eastAsia" w:ascii="仿宋_GB2312" w:eastAsia="仿宋_GB2312"/>
          <w:color w:val="auto"/>
          <w:sz w:val="30"/>
          <w:szCs w:val="30"/>
        </w:rPr>
        <w:t>年</w:t>
      </w:r>
      <w:r>
        <w:rPr>
          <w:rFonts w:ascii="仿宋_GB2312" w:eastAsia="仿宋_GB2312"/>
          <w:color w:val="auto"/>
          <w:sz w:val="30"/>
          <w:szCs w:val="30"/>
        </w:rPr>
        <w:t>12</w:t>
      </w:r>
      <w:r>
        <w:rPr>
          <w:rFonts w:hint="eastAsia" w:ascii="仿宋_GB2312" w:eastAsia="仿宋_GB2312"/>
          <w:color w:val="auto"/>
          <w:sz w:val="30"/>
          <w:szCs w:val="30"/>
        </w:rPr>
        <w:t>月</w:t>
      </w:r>
      <w:r>
        <w:rPr>
          <w:rFonts w:ascii="仿宋_GB2312" w:eastAsia="仿宋_GB2312"/>
          <w:color w:val="auto"/>
          <w:sz w:val="30"/>
          <w:szCs w:val="30"/>
        </w:rPr>
        <w:t>31</w:t>
      </w:r>
      <w:r>
        <w:rPr>
          <w:rFonts w:hint="eastAsia" w:ascii="仿宋_GB2312" w:eastAsia="仿宋_GB2312"/>
          <w:color w:val="auto"/>
          <w:sz w:val="30"/>
          <w:szCs w:val="30"/>
        </w:rPr>
        <w:t>日的</w:t>
      </w:r>
      <w:r>
        <w:rPr>
          <w:rFonts w:hint="eastAsia" w:ascii="仿宋_GB2312" w:eastAsia="仿宋_GB2312"/>
          <w:bCs/>
          <w:color w:val="auto"/>
          <w:sz w:val="30"/>
          <w:szCs w:val="30"/>
        </w:rPr>
        <w:t>固定资产</w:t>
      </w:r>
      <w:r>
        <w:rPr>
          <w:rFonts w:hint="eastAsia" w:ascii="仿宋_GB2312" w:eastAsia="仿宋_GB2312"/>
          <w:color w:val="auto"/>
          <w:sz w:val="30"/>
          <w:szCs w:val="30"/>
        </w:rPr>
        <w:t>及在建工程明细表；</w:t>
      </w:r>
      <w:r>
        <w:rPr>
          <w:rFonts w:hint="eastAsia" w:ascii="仿宋_GB2312" w:hAnsi="Times New Roman" w:eastAsia="仿宋_GB2312"/>
          <w:color w:val="auto"/>
          <w:sz w:val="28"/>
          <w:szCs w:val="28"/>
        </w:rPr>
        <w:t>取得重要资产权证和发票，关注权证所有权人和发票抬头；</w:t>
      </w:r>
    </w:p>
    <w:p>
      <w:pPr>
        <w:ind w:firstLine="540" w:firstLineChars="180"/>
        <w:rPr>
          <w:rFonts w:ascii="仿宋_GB2312" w:eastAsia="仿宋_GB2312"/>
          <w:color w:val="auto"/>
          <w:sz w:val="30"/>
          <w:szCs w:val="30"/>
        </w:rPr>
      </w:pPr>
      <w:r>
        <w:rPr>
          <w:rFonts w:ascii="仿宋_GB2312" w:eastAsia="仿宋_GB2312"/>
          <w:color w:val="auto"/>
          <w:sz w:val="30"/>
          <w:szCs w:val="30"/>
        </w:rPr>
        <w:t>6.</w:t>
      </w:r>
      <w:r>
        <w:rPr>
          <w:rFonts w:hint="eastAsia" w:ascii="仿宋_GB2312" w:eastAsia="仿宋_GB2312"/>
          <w:color w:val="auto"/>
          <w:sz w:val="30"/>
          <w:szCs w:val="30"/>
        </w:rPr>
        <w:t>生产场地证明材料（自有资产：</w:t>
      </w:r>
      <w:r>
        <w:rPr>
          <w:rFonts w:hint="eastAsia" w:ascii="仿宋_GB2312" w:hAnsi="Times New Roman" w:eastAsia="仿宋_GB2312"/>
          <w:color w:val="auto"/>
          <w:sz w:val="28"/>
          <w:szCs w:val="28"/>
        </w:rPr>
        <w:t>需提供权属证明原件并复印，其中权证地址需与《食品生产许可证》上的地址相符一致。租赁场地：需提供租赁合同，包括承租人、租赁期限、承租地点</w:t>
      </w:r>
      <w:r>
        <w:rPr>
          <w:rFonts w:hint="eastAsia" w:ascii="仿宋_GB2312" w:eastAsia="仿宋_GB2312"/>
          <w:color w:val="auto"/>
          <w:sz w:val="30"/>
          <w:szCs w:val="30"/>
        </w:rPr>
        <w:t>及缴纳租金凭证。</w:t>
      </w:r>
      <w:r>
        <w:rPr>
          <w:rFonts w:hint="eastAsia" w:ascii="仿宋_GB2312" w:hAnsi="Times New Roman" w:eastAsia="仿宋_GB2312"/>
          <w:color w:val="auto"/>
          <w:sz w:val="28"/>
          <w:szCs w:val="28"/>
        </w:rPr>
        <w:t>以上权证或租赁需提供原件备查并复印</w:t>
      </w:r>
      <w:r>
        <w:rPr>
          <w:rFonts w:hint="eastAsia" w:ascii="仿宋_GB2312" w:eastAsia="仿宋_GB2312"/>
          <w:color w:val="auto"/>
          <w:sz w:val="30"/>
          <w:szCs w:val="30"/>
        </w:rPr>
        <w:t>）；</w:t>
      </w:r>
    </w:p>
    <w:p>
      <w:pPr>
        <w:ind w:firstLine="540" w:firstLineChars="180"/>
        <w:rPr>
          <w:rFonts w:ascii="仿宋_GB2312" w:eastAsia="仿宋_GB2312"/>
          <w:color w:val="auto"/>
          <w:sz w:val="30"/>
          <w:szCs w:val="30"/>
        </w:rPr>
      </w:pPr>
      <w:r>
        <w:rPr>
          <w:rFonts w:ascii="仿宋_GB2312" w:eastAsia="仿宋_GB2312"/>
          <w:color w:val="auto"/>
          <w:sz w:val="30"/>
          <w:szCs w:val="30"/>
        </w:rPr>
        <w:t xml:space="preserve">7. </w:t>
      </w:r>
      <w:r>
        <w:rPr>
          <w:rFonts w:hint="eastAsia" w:ascii="仿宋_GB2312" w:eastAsia="仿宋_GB2312"/>
          <w:color w:val="auto"/>
          <w:sz w:val="30"/>
          <w:szCs w:val="30"/>
        </w:rPr>
        <w:t>销售收入：</w:t>
      </w:r>
      <w:r>
        <w:rPr>
          <w:rFonts w:ascii="仿宋_GB2312" w:eastAsia="仿宋_GB2312"/>
          <w:color w:val="auto"/>
          <w:sz w:val="30"/>
          <w:szCs w:val="30"/>
        </w:rPr>
        <w:t>2020</w:t>
      </w:r>
      <w:r>
        <w:rPr>
          <w:rFonts w:hint="eastAsia" w:ascii="仿宋_GB2312" w:eastAsia="仿宋_GB2312"/>
          <w:color w:val="auto"/>
          <w:sz w:val="30"/>
          <w:szCs w:val="30"/>
        </w:rPr>
        <w:t>年各月份会计报表；</w:t>
      </w:r>
      <w:r>
        <w:rPr>
          <w:rFonts w:ascii="仿宋_GB2312" w:eastAsia="仿宋_GB2312"/>
          <w:color w:val="auto"/>
          <w:sz w:val="30"/>
          <w:szCs w:val="30"/>
        </w:rPr>
        <w:t>2020</w:t>
      </w:r>
      <w:r>
        <w:rPr>
          <w:rFonts w:hint="eastAsia" w:ascii="仿宋_GB2312" w:eastAsia="仿宋_GB2312"/>
          <w:color w:val="auto"/>
          <w:sz w:val="30"/>
          <w:szCs w:val="30"/>
        </w:rPr>
        <w:t>年度各月份增值税纳税申报表；</w:t>
      </w:r>
      <w:r>
        <w:rPr>
          <w:rFonts w:ascii="仿宋_GB2312" w:eastAsia="仿宋_GB2312"/>
          <w:color w:val="auto"/>
          <w:sz w:val="30"/>
          <w:szCs w:val="30"/>
        </w:rPr>
        <w:t>2020</w:t>
      </w:r>
      <w:r>
        <w:rPr>
          <w:rFonts w:hint="eastAsia" w:ascii="仿宋_GB2312" w:eastAsia="仿宋_GB2312"/>
          <w:color w:val="auto"/>
          <w:sz w:val="30"/>
          <w:szCs w:val="30"/>
        </w:rPr>
        <w:t>年度销售收入明细账；其他能证明销售收入的材料，包括大额销售合同、银行对账单及网银截图（如有）、网络销售明细表、微信或支付宝收款明细流水等；税务机关出具的不欠税证明；</w:t>
      </w:r>
    </w:p>
    <w:p>
      <w:pPr>
        <w:ind w:firstLine="540" w:firstLineChars="180"/>
        <w:rPr>
          <w:rFonts w:ascii="仿宋_GB2312" w:eastAsia="仿宋_GB2312"/>
          <w:color w:val="auto"/>
          <w:sz w:val="30"/>
          <w:szCs w:val="30"/>
        </w:rPr>
      </w:pPr>
      <w:r>
        <w:rPr>
          <w:rFonts w:ascii="仿宋_GB2312" w:eastAsia="仿宋_GB2312"/>
          <w:color w:val="auto"/>
          <w:sz w:val="30"/>
          <w:szCs w:val="30"/>
        </w:rPr>
        <w:t>8.</w:t>
      </w:r>
      <w:r>
        <w:rPr>
          <w:rFonts w:hint="eastAsia" w:ascii="仿宋_GB2312" w:eastAsia="仿宋_GB2312"/>
          <w:color w:val="auto"/>
          <w:sz w:val="30"/>
          <w:szCs w:val="30"/>
        </w:rPr>
        <w:t>参评品牌证明材料（中国驰名商标、中国最具价值品牌排行榜、广西品牌价值排行榜等奖项证明文件及自主注册商标、外包装使用“柳州螺蛳粉”地理标志等证明）；</w:t>
      </w:r>
    </w:p>
    <w:p>
      <w:pPr>
        <w:ind w:firstLine="540" w:firstLineChars="180"/>
        <w:rPr>
          <w:rFonts w:ascii="仿宋_GB2312" w:eastAsia="仿宋_GB2312"/>
          <w:color w:val="auto"/>
          <w:sz w:val="30"/>
          <w:szCs w:val="30"/>
        </w:rPr>
      </w:pPr>
      <w:r>
        <w:rPr>
          <w:rFonts w:ascii="仿宋_GB2312" w:eastAsia="仿宋_GB2312"/>
          <w:color w:val="auto"/>
          <w:sz w:val="30"/>
          <w:szCs w:val="30"/>
        </w:rPr>
        <w:t>9.</w:t>
      </w:r>
      <w:r>
        <w:rPr>
          <w:rFonts w:hint="eastAsia" w:ascii="仿宋_GB2312" w:eastAsia="仿宋_GB2312"/>
          <w:color w:val="auto"/>
          <w:sz w:val="30"/>
          <w:szCs w:val="30"/>
        </w:rPr>
        <w:t>产品产值：</w:t>
      </w:r>
      <w:r>
        <w:rPr>
          <w:rFonts w:ascii="仿宋_GB2312" w:eastAsia="仿宋_GB2312"/>
          <w:color w:val="auto"/>
          <w:sz w:val="30"/>
          <w:szCs w:val="30"/>
        </w:rPr>
        <w:t>2020</w:t>
      </w:r>
      <w:r>
        <w:rPr>
          <w:rFonts w:hint="eastAsia" w:ascii="仿宋_GB2312" w:eastAsia="仿宋_GB2312"/>
          <w:color w:val="auto"/>
          <w:sz w:val="30"/>
          <w:szCs w:val="30"/>
        </w:rPr>
        <w:t>年度产值报表及计算说明；</w:t>
      </w:r>
    </w:p>
    <w:p>
      <w:pPr>
        <w:ind w:firstLine="540" w:firstLineChars="180"/>
        <w:rPr>
          <w:rFonts w:ascii="仿宋_GB2312" w:eastAsia="仿宋_GB2312"/>
          <w:color w:val="auto"/>
          <w:sz w:val="30"/>
          <w:szCs w:val="30"/>
        </w:rPr>
      </w:pPr>
      <w:r>
        <w:rPr>
          <w:rFonts w:ascii="仿宋_GB2312" w:eastAsia="仿宋_GB2312"/>
          <w:color w:val="auto"/>
          <w:sz w:val="30"/>
          <w:szCs w:val="30"/>
        </w:rPr>
        <w:t>10.</w:t>
      </w:r>
      <w:r>
        <w:rPr>
          <w:rFonts w:hint="eastAsia" w:ascii="仿宋_GB2312" w:eastAsia="仿宋_GB2312"/>
          <w:color w:val="auto"/>
          <w:sz w:val="30"/>
          <w:szCs w:val="30"/>
        </w:rPr>
        <w:t>科研投入：</w:t>
      </w:r>
      <w:r>
        <w:rPr>
          <w:rFonts w:ascii="仿宋_GB2312" w:eastAsia="仿宋_GB2312"/>
          <w:color w:val="auto"/>
          <w:sz w:val="30"/>
          <w:szCs w:val="30"/>
        </w:rPr>
        <w:t>2020</w:t>
      </w:r>
      <w:r>
        <w:rPr>
          <w:rFonts w:hint="eastAsia" w:ascii="仿宋_GB2312" w:eastAsia="仿宋_GB2312"/>
          <w:color w:val="auto"/>
          <w:sz w:val="30"/>
          <w:szCs w:val="30"/>
        </w:rPr>
        <w:t>年度各月企业所得税申报表及</w:t>
      </w:r>
      <w:r>
        <w:rPr>
          <w:rFonts w:ascii="仿宋_GB2312" w:eastAsia="仿宋_GB2312"/>
          <w:color w:val="auto"/>
          <w:sz w:val="30"/>
          <w:szCs w:val="30"/>
        </w:rPr>
        <w:t>2020</w:t>
      </w:r>
      <w:r>
        <w:rPr>
          <w:rFonts w:hint="eastAsia" w:ascii="仿宋_GB2312" w:eastAsia="仿宋_GB2312"/>
          <w:color w:val="auto"/>
          <w:sz w:val="30"/>
          <w:szCs w:val="30"/>
        </w:rPr>
        <w:t>年度企业所得税汇算清缴申报表；</w:t>
      </w:r>
      <w:r>
        <w:rPr>
          <w:rFonts w:ascii="仿宋_GB2312" w:eastAsia="仿宋_GB2312"/>
          <w:color w:val="auto"/>
          <w:sz w:val="30"/>
          <w:szCs w:val="30"/>
        </w:rPr>
        <w:t>2020</w:t>
      </w:r>
      <w:r>
        <w:rPr>
          <w:rFonts w:hint="eastAsia" w:ascii="仿宋_GB2312" w:eastAsia="仿宋_GB2312"/>
          <w:color w:val="auto"/>
          <w:sz w:val="30"/>
          <w:szCs w:val="30"/>
        </w:rPr>
        <w:t>年度研发支出明细账；</w:t>
      </w:r>
    </w:p>
    <w:p>
      <w:pPr>
        <w:ind w:firstLine="540" w:firstLineChars="180"/>
        <w:rPr>
          <w:rFonts w:ascii="仿宋_GB2312" w:eastAsia="仿宋_GB2312"/>
          <w:color w:val="auto"/>
          <w:sz w:val="30"/>
          <w:szCs w:val="30"/>
        </w:rPr>
      </w:pPr>
      <w:r>
        <w:rPr>
          <w:rFonts w:ascii="仿宋_GB2312" w:eastAsia="仿宋_GB2312"/>
          <w:color w:val="auto"/>
          <w:sz w:val="30"/>
          <w:szCs w:val="30"/>
        </w:rPr>
        <w:t>11.</w:t>
      </w:r>
      <w:r>
        <w:rPr>
          <w:rFonts w:hint="eastAsia" w:ascii="仿宋_GB2312" w:eastAsia="仿宋_GB2312"/>
          <w:color w:val="auto"/>
          <w:sz w:val="30"/>
          <w:szCs w:val="30"/>
        </w:rPr>
        <w:t>其他证明材料，按照《柳州螺蛳粉（预包装）品牌评比评分细则》提供相应的证明材料（如：专业技术人员学历及职称证明、开展校企合作或研究的证明、聘请教授的证明、“信用中国”平台上无不良信用记录证明、（内部管理制度、检测机构设置、岗位职责及执行标准说明、开展电子商务的凭证、专利或知识产权证明、通过</w:t>
      </w:r>
      <w:r>
        <w:rPr>
          <w:rFonts w:ascii="仿宋_GB2312" w:eastAsia="仿宋_GB2312"/>
          <w:color w:val="auto"/>
          <w:sz w:val="30"/>
          <w:szCs w:val="30"/>
        </w:rPr>
        <w:t>ISO</w:t>
      </w:r>
      <w:r>
        <w:rPr>
          <w:rFonts w:hint="eastAsia" w:ascii="仿宋_GB2312" w:eastAsia="仿宋_GB2312"/>
          <w:color w:val="auto"/>
          <w:sz w:val="30"/>
          <w:szCs w:val="30"/>
        </w:rPr>
        <w:t>认证、</w:t>
      </w:r>
      <w:r>
        <w:rPr>
          <w:rFonts w:ascii="仿宋_GB2312" w:eastAsia="仿宋_GB2312"/>
          <w:color w:val="auto"/>
          <w:sz w:val="30"/>
          <w:szCs w:val="30"/>
        </w:rPr>
        <w:t>HACCP</w:t>
      </w:r>
      <w:r>
        <w:rPr>
          <w:rFonts w:hint="eastAsia" w:ascii="仿宋_GB2312" w:eastAsia="仿宋_GB2312"/>
          <w:color w:val="auto"/>
          <w:sz w:val="30"/>
          <w:szCs w:val="30"/>
        </w:rPr>
        <w:t>认证等证明、建立各项台账情况等）。</w:t>
      </w:r>
    </w:p>
    <w:p>
      <w:pPr>
        <w:ind w:firstLine="540" w:firstLineChars="180"/>
        <w:rPr>
          <w:rFonts w:ascii="仿宋_GB2312" w:eastAsia="仿宋_GB2312"/>
          <w:color w:val="auto"/>
          <w:sz w:val="30"/>
          <w:szCs w:val="30"/>
        </w:rPr>
      </w:pPr>
      <w:r>
        <w:rPr>
          <w:rFonts w:hint="eastAsia" w:ascii="仿宋_GB2312" w:eastAsia="仿宋_GB2312"/>
          <w:color w:val="auto"/>
          <w:sz w:val="30"/>
          <w:szCs w:val="30"/>
        </w:rPr>
        <w:t>以上材料按如上顺序装订成册、加盖公章，</w:t>
      </w:r>
      <w:r>
        <w:rPr>
          <w:rFonts w:ascii="仿宋_GB2312" w:eastAsia="仿宋_GB2312"/>
          <w:color w:val="auto"/>
          <w:sz w:val="30"/>
          <w:szCs w:val="30"/>
        </w:rPr>
        <w:t>A4</w:t>
      </w:r>
      <w:r>
        <w:rPr>
          <w:rFonts w:hint="eastAsia" w:ascii="仿宋_GB2312" w:eastAsia="仿宋_GB2312"/>
          <w:color w:val="auto"/>
          <w:sz w:val="30"/>
          <w:szCs w:val="30"/>
        </w:rPr>
        <w:t>版面一式十二</w:t>
      </w:r>
      <w:r>
        <w:rPr>
          <w:rFonts w:hint="eastAsia" w:ascii="仿宋_GB2312" w:eastAsia="仿宋_GB2312"/>
          <w:color w:val="auto"/>
          <w:sz w:val="30"/>
          <w:szCs w:val="30"/>
        </w:rPr>
        <w:t>份及电子版材料（</w:t>
      </w:r>
      <w:r>
        <w:rPr>
          <w:color w:val="auto"/>
        </w:rPr>
        <w:fldChar w:fldCharType="begin"/>
      </w:r>
      <w:r>
        <w:rPr>
          <w:color w:val="auto"/>
        </w:rPr>
        <w:instrText xml:space="preserve"> HYPERLINK "mailto:发送至指定邮箱213296073@qq.com" </w:instrText>
      </w:r>
      <w:r>
        <w:rPr>
          <w:color w:val="auto"/>
        </w:rPr>
        <w:fldChar w:fldCharType="separate"/>
      </w:r>
      <w:r>
        <w:rPr>
          <w:rStyle w:val="4"/>
          <w:rFonts w:hint="eastAsia" w:ascii="仿宋_GB2312" w:eastAsia="仿宋_GB2312"/>
          <w:color w:val="auto"/>
          <w:sz w:val="30"/>
          <w:szCs w:val="30"/>
        </w:rPr>
        <w:t>发送至指定邮箱</w:t>
      </w:r>
      <w:r>
        <w:rPr>
          <w:rStyle w:val="4"/>
          <w:rFonts w:ascii="仿宋_GB2312" w:eastAsia="仿宋_GB2312"/>
          <w:color w:val="auto"/>
          <w:sz w:val="30"/>
          <w:szCs w:val="30"/>
        </w:rPr>
        <w:t>213296073@qq.com</w:t>
      </w:r>
      <w:r>
        <w:rPr>
          <w:rStyle w:val="4"/>
          <w:rFonts w:ascii="仿宋_GB2312" w:eastAsia="仿宋_GB2312"/>
          <w:color w:val="auto"/>
          <w:sz w:val="30"/>
          <w:szCs w:val="30"/>
        </w:rPr>
        <w:fldChar w:fldCharType="end"/>
      </w:r>
      <w:r>
        <w:rPr>
          <w:rFonts w:hint="eastAsia" w:ascii="仿宋_GB2312" w:eastAsia="仿宋_GB2312"/>
          <w:color w:val="auto"/>
          <w:sz w:val="30"/>
          <w:szCs w:val="30"/>
        </w:rPr>
        <w:t>）</w:t>
      </w:r>
      <w:r>
        <w:rPr>
          <w:rFonts w:ascii="仿宋_GB2312" w:eastAsia="仿宋_GB2312"/>
          <w:color w:val="auto"/>
          <w:sz w:val="30"/>
          <w:szCs w:val="30"/>
        </w:rPr>
        <w:t xml:space="preserve"> </w:t>
      </w:r>
      <w:r>
        <w:rPr>
          <w:rFonts w:hint="eastAsia" w:ascii="仿宋_GB2312" w:eastAsia="仿宋_GB2312"/>
          <w:color w:val="auto"/>
          <w:sz w:val="30"/>
          <w:szCs w:val="30"/>
        </w:rPr>
        <w:t>上报到评比委员会办公室</w:t>
      </w:r>
      <w:r>
        <w:rPr>
          <w:rFonts w:ascii="仿宋_GB2312" w:eastAsia="仿宋_GB2312"/>
          <w:color w:val="auto"/>
          <w:sz w:val="30"/>
          <w:szCs w:val="30"/>
        </w:rPr>
        <w:t>,</w:t>
      </w:r>
      <w:r>
        <w:rPr>
          <w:rFonts w:hint="eastAsia" w:ascii="仿宋_GB2312" w:eastAsia="仿宋_GB2312"/>
          <w:color w:val="auto"/>
          <w:sz w:val="30"/>
          <w:szCs w:val="30"/>
        </w:rPr>
        <w:t>如需材料增补，另行通知。</w:t>
      </w:r>
      <w:r>
        <w:rPr>
          <w:rFonts w:ascii="仿宋_GB2312" w:eastAsia="仿宋_GB2312"/>
          <w:color w:val="auto"/>
          <w:sz w:val="30"/>
          <w:szCs w:val="30"/>
        </w:rPr>
        <w:t xml:space="preserve"> </w:t>
      </w:r>
    </w:p>
    <w:p>
      <w:pPr>
        <w:ind w:firstLine="540" w:firstLineChars="180"/>
        <w:rPr>
          <w:rFonts w:ascii="仿宋_GB2312" w:hAnsi="仿宋_GB2312" w:eastAsia="仿宋_GB2312" w:cs="仿宋_GB2312"/>
          <w:color w:val="auto"/>
          <w:sz w:val="32"/>
          <w:szCs w:val="32"/>
        </w:rPr>
      </w:pPr>
      <w:r>
        <w:rPr>
          <w:rFonts w:hint="eastAsia" w:ascii="仿宋_GB2312" w:eastAsia="仿宋_GB2312"/>
          <w:color w:val="auto"/>
          <w:sz w:val="30"/>
          <w:szCs w:val="30"/>
        </w:rPr>
        <w:t>地址：</w:t>
      </w:r>
      <w:r>
        <w:rPr>
          <w:rFonts w:hint="eastAsia" w:ascii="仿宋_GB2312" w:hAnsi="仿宋_GB2312" w:eastAsia="仿宋_GB2312" w:cs="仿宋_GB2312"/>
          <w:color w:val="auto"/>
          <w:sz w:val="32"/>
          <w:szCs w:val="32"/>
        </w:rPr>
        <w:t>柳州市三中路</w:t>
      </w:r>
      <w:r>
        <w:rPr>
          <w:rFonts w:ascii="仿宋_GB2312" w:hAnsi="仿宋_GB2312" w:eastAsia="仿宋_GB2312" w:cs="仿宋_GB2312"/>
          <w:color w:val="auto"/>
          <w:sz w:val="32"/>
          <w:szCs w:val="32"/>
        </w:rPr>
        <w:t>66</w:t>
      </w:r>
      <w:r>
        <w:rPr>
          <w:rFonts w:hint="eastAsia" w:ascii="仿宋_GB2312" w:hAnsi="仿宋_GB2312" w:eastAsia="仿宋_GB2312" w:cs="仿宋_GB2312"/>
          <w:color w:val="auto"/>
          <w:sz w:val="32"/>
          <w:szCs w:val="32"/>
        </w:rPr>
        <w:t>号</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号办公楼</w:t>
      </w:r>
      <w:r>
        <w:rPr>
          <w:rFonts w:ascii="仿宋_GB2312" w:hAnsi="仿宋_GB2312" w:eastAsia="仿宋_GB2312" w:cs="仿宋_GB2312"/>
          <w:color w:val="auto"/>
          <w:sz w:val="32"/>
          <w:szCs w:val="32"/>
        </w:rPr>
        <w:t>758</w:t>
      </w:r>
      <w:r>
        <w:rPr>
          <w:rFonts w:hint="eastAsia" w:ascii="仿宋_GB2312" w:hAnsi="仿宋_GB2312" w:eastAsia="仿宋_GB2312" w:cs="仿宋_GB2312"/>
          <w:color w:val="auto"/>
          <w:sz w:val="32"/>
          <w:szCs w:val="32"/>
        </w:rPr>
        <w:t>室</w:t>
      </w:r>
    </w:p>
    <w:p>
      <w:pPr>
        <w:ind w:firstLine="540" w:firstLineChars="180"/>
        <w:rPr>
          <w:rFonts w:ascii="仿宋_GB2312" w:eastAsia="仿宋_GB2312"/>
          <w:color w:val="auto"/>
          <w:sz w:val="30"/>
          <w:szCs w:val="30"/>
        </w:rPr>
      </w:pPr>
    </w:p>
    <w:p>
      <w:pPr>
        <w:ind w:firstLine="540" w:firstLineChars="180"/>
        <w:rPr>
          <w:rFonts w:ascii="仿宋_GB2312" w:eastAsia="仿宋_GB2312"/>
          <w:color w:val="auto"/>
          <w:sz w:val="30"/>
          <w:szCs w:val="30"/>
        </w:rPr>
      </w:pPr>
      <w:r>
        <w:rPr>
          <w:rFonts w:hint="eastAsia" w:ascii="仿宋_GB2312" w:eastAsia="仿宋_GB2312"/>
          <w:color w:val="auto"/>
          <w:sz w:val="30"/>
          <w:szCs w:val="30"/>
        </w:rPr>
        <w:t>咨询电话：</w:t>
      </w:r>
      <w:r>
        <w:rPr>
          <w:rFonts w:ascii="仿宋_GB2312" w:eastAsia="仿宋_GB2312"/>
          <w:color w:val="auto"/>
          <w:sz w:val="30"/>
          <w:szCs w:val="30"/>
        </w:rPr>
        <w:t>2630815</w:t>
      </w:r>
    </w:p>
    <w:p>
      <w:pPr>
        <w:ind w:firstLine="540" w:firstLineChars="180"/>
        <w:rPr>
          <w:rFonts w:ascii="仿宋_GB2312" w:eastAsia="仿宋_GB2312"/>
          <w:color w:val="auto"/>
          <w:sz w:val="30"/>
          <w:szCs w:val="30"/>
        </w:rPr>
      </w:pPr>
    </w:p>
    <w:p>
      <w:pPr>
        <w:ind w:firstLine="540" w:firstLineChars="180"/>
        <w:rPr>
          <w:rFonts w:ascii="仿宋_GB2312" w:eastAsia="仿宋_GB2312"/>
          <w:color w:val="auto"/>
          <w:sz w:val="30"/>
          <w:szCs w:val="30"/>
        </w:rPr>
      </w:pPr>
    </w:p>
    <w:p>
      <w:pPr>
        <w:pStyle w:val="7"/>
        <w:spacing w:line="560" w:lineRule="atLeast"/>
        <w:rPr>
          <w:rFonts w:ascii="仿宋_GB2312" w:hAnsi="仿宋" w:eastAsia="仿宋_GB2312"/>
          <w:color w:val="auto"/>
          <w:sz w:val="32"/>
          <w:szCs w:val="32"/>
        </w:rPr>
      </w:pPr>
      <w:r>
        <w:rPr>
          <w:rFonts w:ascii="仿宋_GB2312" w:hAnsi="仿宋" w:eastAsia="仿宋_GB2312"/>
          <w:color w:val="auto"/>
          <w:sz w:val="32"/>
          <w:szCs w:val="32"/>
        </w:rPr>
        <w:t xml:space="preserve"> (</w:t>
      </w:r>
      <w:r>
        <w:rPr>
          <w:rFonts w:hint="eastAsia" w:ascii="仿宋_GB2312" w:hAnsi="仿宋" w:eastAsia="仿宋_GB2312"/>
          <w:color w:val="auto"/>
          <w:sz w:val="32"/>
          <w:szCs w:val="32"/>
        </w:rPr>
        <w:t>企业承诺书样板</w:t>
      </w:r>
      <w:r>
        <w:rPr>
          <w:rFonts w:ascii="仿宋_GB2312" w:hAnsi="仿宋" w:eastAsia="仿宋_GB2312"/>
          <w:color w:val="auto"/>
          <w:sz w:val="32"/>
          <w:szCs w:val="32"/>
        </w:rPr>
        <w:t>)</w:t>
      </w:r>
    </w:p>
    <w:p>
      <w:pPr>
        <w:spacing w:line="560" w:lineRule="exact"/>
        <w:rPr>
          <w:rFonts w:ascii="仿宋_GB2312" w:eastAsia="仿宋_GB2312"/>
          <w:color w:val="auto"/>
          <w:sz w:val="32"/>
          <w:szCs w:val="32"/>
        </w:rPr>
      </w:pPr>
    </w:p>
    <w:p>
      <w:pPr>
        <w:spacing w:line="560" w:lineRule="exact"/>
        <w:rPr>
          <w:rFonts w:ascii="仿宋_GB2312" w:eastAsia="仿宋_GB2312"/>
          <w:color w:val="auto"/>
          <w:sz w:val="32"/>
          <w:szCs w:val="32"/>
        </w:rPr>
      </w:pPr>
    </w:p>
    <w:p>
      <w:pPr>
        <w:pStyle w:val="7"/>
        <w:spacing w:line="540" w:lineRule="atLeast"/>
        <w:jc w:val="center"/>
        <w:rPr>
          <w:rFonts w:ascii="仿宋_GB2312" w:eastAsia="仿宋_GB2312"/>
          <w:b/>
          <w:color w:val="auto"/>
          <w:sz w:val="44"/>
          <w:szCs w:val="44"/>
        </w:rPr>
      </w:pPr>
      <w:r>
        <w:rPr>
          <w:rFonts w:hint="eastAsia" w:ascii="仿宋_GB2312" w:hAnsi="宋体" w:eastAsia="仿宋_GB2312"/>
          <w:b/>
          <w:color w:val="auto"/>
          <w:sz w:val="44"/>
          <w:szCs w:val="44"/>
        </w:rPr>
        <w:t>承</w:t>
      </w:r>
      <w:r>
        <w:rPr>
          <w:rFonts w:ascii="仿宋_GB2312" w:hAnsi="宋体" w:eastAsia="仿宋_GB2312"/>
          <w:b/>
          <w:color w:val="auto"/>
          <w:sz w:val="44"/>
          <w:szCs w:val="44"/>
        </w:rPr>
        <w:t xml:space="preserve"> </w:t>
      </w:r>
      <w:r>
        <w:rPr>
          <w:rFonts w:hint="eastAsia" w:ascii="仿宋_GB2312" w:hAnsi="宋体" w:eastAsia="仿宋_GB2312"/>
          <w:b/>
          <w:color w:val="auto"/>
          <w:sz w:val="44"/>
          <w:szCs w:val="44"/>
        </w:rPr>
        <w:t>诺</w:t>
      </w:r>
      <w:r>
        <w:rPr>
          <w:rFonts w:ascii="仿宋_GB2312" w:hAnsi="宋体" w:eastAsia="仿宋_GB2312"/>
          <w:b/>
          <w:color w:val="auto"/>
          <w:sz w:val="44"/>
          <w:szCs w:val="44"/>
        </w:rPr>
        <w:t xml:space="preserve"> </w:t>
      </w:r>
      <w:r>
        <w:rPr>
          <w:rFonts w:hint="eastAsia" w:ascii="仿宋_GB2312" w:hAnsi="宋体" w:eastAsia="仿宋_GB2312"/>
          <w:b/>
          <w:color w:val="auto"/>
          <w:sz w:val="44"/>
          <w:szCs w:val="44"/>
        </w:rPr>
        <w:t>书</w:t>
      </w:r>
    </w:p>
    <w:p>
      <w:pPr>
        <w:pStyle w:val="7"/>
        <w:spacing w:line="540" w:lineRule="atLeast"/>
        <w:jc w:val="center"/>
        <w:rPr>
          <w:rFonts w:ascii="仿宋_GB2312" w:eastAsia="仿宋_GB2312"/>
          <w:color w:val="auto"/>
          <w:sz w:val="32"/>
          <w:szCs w:val="32"/>
        </w:rPr>
      </w:pPr>
      <w:r>
        <w:rPr>
          <w:rFonts w:ascii="仿宋_GB2312" w:eastAsia="仿宋_GB2312"/>
          <w:color w:val="auto"/>
          <w:sz w:val="32"/>
          <w:szCs w:val="32"/>
        </w:rPr>
        <w:t xml:space="preserve"> </w:t>
      </w:r>
    </w:p>
    <w:p>
      <w:pPr>
        <w:pStyle w:val="7"/>
        <w:spacing w:line="540" w:lineRule="atLeast"/>
        <w:jc w:val="center"/>
        <w:rPr>
          <w:rFonts w:ascii="仿宋_GB2312" w:eastAsia="仿宋_GB2312"/>
          <w:color w:val="auto"/>
          <w:sz w:val="32"/>
          <w:szCs w:val="32"/>
        </w:rPr>
      </w:pPr>
      <w:r>
        <w:rPr>
          <w:rFonts w:ascii="仿宋_GB2312" w:eastAsia="仿宋_GB2312"/>
          <w:color w:val="auto"/>
          <w:sz w:val="32"/>
          <w:szCs w:val="32"/>
        </w:rPr>
        <w:t xml:space="preserve"> </w:t>
      </w:r>
    </w:p>
    <w:p>
      <w:pPr>
        <w:pStyle w:val="7"/>
        <w:spacing w:line="540" w:lineRule="atLeast"/>
        <w:rPr>
          <w:rFonts w:ascii="仿宋_GB2312" w:hAnsi="仿宋" w:eastAsia="仿宋_GB2312"/>
          <w:color w:val="auto"/>
          <w:sz w:val="32"/>
          <w:szCs w:val="32"/>
        </w:rPr>
      </w:pPr>
      <w:r>
        <w:rPr>
          <w:rFonts w:ascii="仿宋_GB2312" w:eastAsia="仿宋_GB2312"/>
          <w:color w:val="auto"/>
          <w:sz w:val="32"/>
          <w:szCs w:val="32"/>
        </w:rPr>
        <w:t xml:space="preserve">   </w:t>
      </w:r>
      <w:r>
        <w:rPr>
          <w:rFonts w:ascii="仿宋_GB2312" w:hAnsi="仿宋" w:eastAsia="仿宋_GB2312"/>
          <w:color w:val="auto"/>
          <w:sz w:val="32"/>
          <w:szCs w:val="32"/>
        </w:rPr>
        <w:t xml:space="preserve"> </w:t>
      </w:r>
      <w:r>
        <w:rPr>
          <w:rFonts w:hint="eastAsia" w:ascii="仿宋_GB2312" w:hAnsi="仿宋" w:eastAsia="仿宋_GB2312"/>
          <w:color w:val="auto"/>
          <w:sz w:val="32"/>
          <w:szCs w:val="32"/>
        </w:rPr>
        <w:t>我单位保证，所提供的报名材料合法、真实、完整、有</w:t>
      </w:r>
      <w:r>
        <w:rPr>
          <w:rFonts w:hint="eastAsia" w:ascii="仿宋_GB2312" w:hAnsi="仿宋" w:eastAsia="仿宋_GB2312"/>
          <w:color w:val="auto"/>
          <w:sz w:val="32"/>
          <w:szCs w:val="32"/>
        </w:rPr>
        <w:t>效，如有违反上述承诺及国家有关法律、法规的行为，我单位将承担由此带来的一切法律责任。</w:t>
      </w:r>
    </w:p>
    <w:p>
      <w:pPr>
        <w:pStyle w:val="7"/>
        <w:spacing w:line="540" w:lineRule="atLeast"/>
        <w:ind w:firstLine="660"/>
        <w:rPr>
          <w:rFonts w:ascii="仿宋_GB2312" w:hAnsi="仿宋" w:eastAsia="仿宋_GB2312"/>
          <w:color w:val="auto"/>
          <w:sz w:val="32"/>
          <w:szCs w:val="32"/>
        </w:rPr>
      </w:pPr>
      <w:r>
        <w:rPr>
          <w:rFonts w:hint="eastAsia" w:ascii="仿宋_GB2312" w:hAnsi="仿宋" w:eastAsia="仿宋_GB2312"/>
          <w:color w:val="auto"/>
          <w:sz w:val="32"/>
          <w:szCs w:val="32"/>
        </w:rPr>
        <w:t>特此承诺。</w:t>
      </w:r>
    </w:p>
    <w:p>
      <w:pPr>
        <w:pStyle w:val="7"/>
        <w:spacing w:line="540" w:lineRule="atLeast"/>
        <w:ind w:firstLine="660"/>
        <w:rPr>
          <w:rFonts w:ascii="仿宋_GB2312" w:hAnsi="仿宋" w:eastAsia="仿宋_GB2312"/>
          <w:color w:val="auto"/>
          <w:sz w:val="32"/>
          <w:szCs w:val="32"/>
        </w:rPr>
      </w:pPr>
      <w:r>
        <w:rPr>
          <w:rFonts w:ascii="仿宋_GB2312" w:hAnsi="仿宋" w:eastAsia="仿宋_GB2312"/>
          <w:color w:val="auto"/>
          <w:sz w:val="32"/>
          <w:szCs w:val="32"/>
        </w:rPr>
        <w:t xml:space="preserve"> </w:t>
      </w:r>
    </w:p>
    <w:p>
      <w:pPr>
        <w:pStyle w:val="7"/>
        <w:spacing w:line="540" w:lineRule="atLeast"/>
        <w:ind w:firstLine="660"/>
        <w:rPr>
          <w:rFonts w:ascii="仿宋_GB2312" w:hAnsi="仿宋" w:eastAsia="仿宋_GB2312"/>
          <w:color w:val="auto"/>
          <w:sz w:val="32"/>
          <w:szCs w:val="32"/>
        </w:rPr>
      </w:pPr>
      <w:r>
        <w:rPr>
          <w:rFonts w:ascii="仿宋_GB2312" w:hAnsi="仿宋" w:eastAsia="仿宋_GB2312"/>
          <w:color w:val="auto"/>
          <w:sz w:val="32"/>
          <w:szCs w:val="32"/>
        </w:rPr>
        <w:t xml:space="preserve"> </w:t>
      </w:r>
    </w:p>
    <w:p>
      <w:pPr>
        <w:pStyle w:val="7"/>
        <w:spacing w:line="540" w:lineRule="atLeast"/>
        <w:ind w:firstLine="660"/>
        <w:rPr>
          <w:rFonts w:ascii="仿宋_GB2312" w:hAnsi="仿宋" w:eastAsia="仿宋_GB2312"/>
          <w:color w:val="auto"/>
          <w:sz w:val="32"/>
          <w:szCs w:val="32"/>
        </w:rPr>
      </w:pPr>
      <w:r>
        <w:rPr>
          <w:rFonts w:ascii="仿宋_GB2312" w:hAnsi="仿宋" w:eastAsia="仿宋_GB2312"/>
          <w:color w:val="auto"/>
          <w:sz w:val="32"/>
          <w:szCs w:val="32"/>
        </w:rPr>
        <w:t xml:space="preserve"> </w:t>
      </w:r>
    </w:p>
    <w:p>
      <w:pPr>
        <w:pStyle w:val="7"/>
        <w:spacing w:line="540" w:lineRule="atLeast"/>
        <w:ind w:firstLine="660"/>
        <w:rPr>
          <w:rFonts w:ascii="仿宋_GB2312" w:hAnsi="仿宋" w:eastAsia="仿宋_GB2312"/>
          <w:color w:val="auto"/>
          <w:sz w:val="32"/>
          <w:szCs w:val="32"/>
        </w:rPr>
      </w:pPr>
      <w:r>
        <w:rPr>
          <w:rFonts w:ascii="仿宋_GB2312" w:hAnsi="仿宋" w:eastAsia="仿宋_GB2312"/>
          <w:color w:val="auto"/>
          <w:sz w:val="32"/>
          <w:szCs w:val="32"/>
        </w:rPr>
        <w:t xml:space="preserve">                 </w:t>
      </w:r>
      <w:r>
        <w:rPr>
          <w:rFonts w:hint="eastAsia" w:ascii="仿宋_GB2312" w:hAnsi="仿宋" w:eastAsia="仿宋_GB2312"/>
          <w:color w:val="auto"/>
          <w:sz w:val="32"/>
          <w:szCs w:val="32"/>
        </w:rPr>
        <w:t>企业法定代表人</w:t>
      </w:r>
      <w:r>
        <w:rPr>
          <w:rFonts w:ascii="仿宋_GB2312" w:hAnsi="仿宋" w:eastAsia="仿宋_GB2312"/>
          <w:color w:val="auto"/>
          <w:sz w:val="32"/>
          <w:szCs w:val="32"/>
        </w:rPr>
        <w:t>(</w:t>
      </w:r>
      <w:r>
        <w:rPr>
          <w:rFonts w:hint="eastAsia" w:ascii="仿宋_GB2312" w:hAnsi="仿宋" w:eastAsia="仿宋_GB2312"/>
          <w:color w:val="auto"/>
          <w:sz w:val="32"/>
          <w:szCs w:val="32"/>
        </w:rPr>
        <w:t>签字</w:t>
      </w:r>
      <w:r>
        <w:rPr>
          <w:rFonts w:ascii="仿宋_GB2312" w:hAnsi="仿宋" w:eastAsia="仿宋_GB2312"/>
          <w:color w:val="auto"/>
          <w:sz w:val="32"/>
          <w:szCs w:val="32"/>
        </w:rPr>
        <w:t>)</w:t>
      </w:r>
      <w:r>
        <w:rPr>
          <w:rFonts w:hint="eastAsia" w:ascii="仿宋_GB2312" w:hAnsi="仿宋" w:eastAsia="仿宋_GB2312"/>
          <w:color w:val="auto"/>
          <w:sz w:val="32"/>
          <w:szCs w:val="32"/>
        </w:rPr>
        <w:t>：</w:t>
      </w:r>
    </w:p>
    <w:p>
      <w:pPr>
        <w:pStyle w:val="7"/>
        <w:spacing w:line="540" w:lineRule="atLeast"/>
        <w:ind w:firstLine="660"/>
        <w:rPr>
          <w:rFonts w:ascii="仿宋_GB2312" w:hAnsi="仿宋" w:eastAsia="仿宋_GB2312"/>
          <w:color w:val="auto"/>
          <w:sz w:val="32"/>
          <w:szCs w:val="32"/>
        </w:rPr>
      </w:pPr>
      <w:r>
        <w:rPr>
          <w:rFonts w:ascii="仿宋_GB2312" w:hAnsi="仿宋" w:eastAsia="仿宋_GB2312"/>
          <w:color w:val="auto"/>
          <w:sz w:val="32"/>
          <w:szCs w:val="32"/>
        </w:rPr>
        <w:t xml:space="preserve">                     (</w:t>
      </w:r>
      <w:r>
        <w:rPr>
          <w:rFonts w:hint="eastAsia" w:ascii="仿宋_GB2312" w:hAnsi="仿宋" w:eastAsia="仿宋_GB2312"/>
          <w:color w:val="auto"/>
          <w:sz w:val="32"/>
          <w:szCs w:val="32"/>
        </w:rPr>
        <w:t>单位公章</w:t>
      </w:r>
      <w:r>
        <w:rPr>
          <w:rFonts w:ascii="仿宋_GB2312" w:hAnsi="仿宋" w:eastAsia="仿宋_GB2312"/>
          <w:color w:val="auto"/>
          <w:sz w:val="32"/>
          <w:szCs w:val="32"/>
        </w:rPr>
        <w:t>)</w:t>
      </w:r>
    </w:p>
    <w:p>
      <w:pPr>
        <w:pStyle w:val="7"/>
        <w:spacing w:line="540" w:lineRule="atLeast"/>
        <w:ind w:firstLine="640"/>
        <w:jc w:val="center"/>
        <w:rPr>
          <w:rFonts w:ascii="仿宋_GB2312" w:hAnsi="仿宋" w:eastAsia="仿宋_GB2312"/>
          <w:color w:val="auto"/>
          <w:sz w:val="32"/>
          <w:szCs w:val="32"/>
        </w:rPr>
      </w:pPr>
      <w:r>
        <w:rPr>
          <w:rFonts w:ascii="仿宋_GB2312" w:hAnsi="仿宋" w:eastAsia="仿宋_GB2312"/>
          <w:color w:val="auto"/>
          <w:sz w:val="32"/>
          <w:szCs w:val="32"/>
        </w:rPr>
        <w:t xml:space="preserve">                             </w:t>
      </w:r>
      <w:r>
        <w:rPr>
          <w:rFonts w:hint="eastAsia" w:ascii="仿宋_GB2312" w:hAnsi="仿宋" w:eastAsia="仿宋_GB2312"/>
          <w:color w:val="auto"/>
          <w:sz w:val="32"/>
          <w:szCs w:val="32"/>
        </w:rPr>
        <w:t>年</w:t>
      </w:r>
      <w:r>
        <w:rPr>
          <w:rFonts w:ascii="仿宋_GB2312" w:hAnsi="仿宋" w:eastAsia="仿宋_GB2312"/>
          <w:color w:val="auto"/>
          <w:sz w:val="32"/>
          <w:szCs w:val="32"/>
        </w:rPr>
        <w:t xml:space="preserve">   </w:t>
      </w:r>
      <w:r>
        <w:rPr>
          <w:rFonts w:hint="eastAsia" w:ascii="仿宋_GB2312" w:hAnsi="仿宋" w:eastAsia="仿宋_GB2312"/>
          <w:color w:val="auto"/>
          <w:sz w:val="32"/>
          <w:szCs w:val="32"/>
        </w:rPr>
        <w:t>月</w:t>
      </w:r>
      <w:r>
        <w:rPr>
          <w:rFonts w:ascii="仿宋_GB2312" w:hAnsi="仿宋" w:eastAsia="仿宋_GB2312"/>
          <w:color w:val="auto"/>
          <w:sz w:val="32"/>
          <w:szCs w:val="32"/>
        </w:rPr>
        <w:t xml:space="preserve">   </w:t>
      </w:r>
      <w:r>
        <w:rPr>
          <w:rFonts w:hint="eastAsia" w:ascii="仿宋_GB2312" w:hAnsi="仿宋" w:eastAsia="仿宋_GB2312"/>
          <w:color w:val="auto"/>
          <w:sz w:val="32"/>
          <w:szCs w:val="32"/>
        </w:rPr>
        <w:t>日</w:t>
      </w:r>
    </w:p>
    <w:p>
      <w:pPr>
        <w:pStyle w:val="7"/>
        <w:spacing w:line="540" w:lineRule="atLeast"/>
        <w:rPr>
          <w:rFonts w:ascii="仿宋_GB2312" w:hAnsi="仿宋" w:eastAsia="仿宋_GB2312"/>
          <w:color w:val="auto"/>
        </w:rPr>
      </w:pPr>
    </w:p>
    <w:p>
      <w:pPr>
        <w:rPr>
          <w:rFonts w:ascii="仿宋_GB2312" w:eastAsia="仿宋_GB2312"/>
          <w:color w:val="auto"/>
          <w:szCs w:val="21"/>
        </w:rPr>
      </w:pPr>
    </w:p>
    <w:p>
      <w:pPr>
        <w:rPr>
          <w:rFonts w:ascii="仿宋_GB2312" w:eastAsia="仿宋_GB2312"/>
          <w:color w:val="auto"/>
          <w:szCs w:val="21"/>
        </w:rPr>
      </w:pPr>
    </w:p>
    <w:p>
      <w:pPr>
        <w:rPr>
          <w:rFonts w:ascii="仿宋_GB2312" w:eastAsia="仿宋_GB2312"/>
          <w:color w:val="auto"/>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124E97"/>
    <w:rsid w:val="0002558B"/>
    <w:rsid w:val="00064D17"/>
    <w:rsid w:val="00087A64"/>
    <w:rsid w:val="000A6BB0"/>
    <w:rsid w:val="000B7F6F"/>
    <w:rsid w:val="000E0084"/>
    <w:rsid w:val="00106935"/>
    <w:rsid w:val="00111516"/>
    <w:rsid w:val="0011551D"/>
    <w:rsid w:val="001610CF"/>
    <w:rsid w:val="00203A5A"/>
    <w:rsid w:val="00240AFC"/>
    <w:rsid w:val="00246A90"/>
    <w:rsid w:val="00272004"/>
    <w:rsid w:val="002B3D58"/>
    <w:rsid w:val="002C3A36"/>
    <w:rsid w:val="002D49B8"/>
    <w:rsid w:val="002F4DA4"/>
    <w:rsid w:val="003166DF"/>
    <w:rsid w:val="0034481F"/>
    <w:rsid w:val="0034549F"/>
    <w:rsid w:val="00391333"/>
    <w:rsid w:val="00397A3F"/>
    <w:rsid w:val="003D62DE"/>
    <w:rsid w:val="00495D6E"/>
    <w:rsid w:val="004B3C47"/>
    <w:rsid w:val="004E06B3"/>
    <w:rsid w:val="00511771"/>
    <w:rsid w:val="0051284F"/>
    <w:rsid w:val="005578AB"/>
    <w:rsid w:val="005840D1"/>
    <w:rsid w:val="005A49A8"/>
    <w:rsid w:val="005C0B8C"/>
    <w:rsid w:val="005D4164"/>
    <w:rsid w:val="005D52CB"/>
    <w:rsid w:val="006149B7"/>
    <w:rsid w:val="006376FE"/>
    <w:rsid w:val="006B441E"/>
    <w:rsid w:val="006C3EFE"/>
    <w:rsid w:val="00754C25"/>
    <w:rsid w:val="00796AC5"/>
    <w:rsid w:val="007D35AF"/>
    <w:rsid w:val="007F51A6"/>
    <w:rsid w:val="00842115"/>
    <w:rsid w:val="008D250F"/>
    <w:rsid w:val="008F53EE"/>
    <w:rsid w:val="00985720"/>
    <w:rsid w:val="00A45840"/>
    <w:rsid w:val="00A539D2"/>
    <w:rsid w:val="00B1212C"/>
    <w:rsid w:val="00B52D9B"/>
    <w:rsid w:val="00B80074"/>
    <w:rsid w:val="00BA6F19"/>
    <w:rsid w:val="00BD72B9"/>
    <w:rsid w:val="00C7698C"/>
    <w:rsid w:val="00CD0ED0"/>
    <w:rsid w:val="00D12041"/>
    <w:rsid w:val="00D2265A"/>
    <w:rsid w:val="00D9198E"/>
    <w:rsid w:val="00E13316"/>
    <w:rsid w:val="00E36731"/>
    <w:rsid w:val="00E86A72"/>
    <w:rsid w:val="00EC03FA"/>
    <w:rsid w:val="00ED314C"/>
    <w:rsid w:val="00F361B4"/>
    <w:rsid w:val="00FC54F1"/>
    <w:rsid w:val="3DC13EFC"/>
    <w:rsid w:val="49992E38"/>
    <w:rsid w:val="4D545B10"/>
    <w:rsid w:val="5E124E97"/>
    <w:rsid w:val="60957408"/>
    <w:rsid w:val="6DB718D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character" w:styleId="4">
    <w:name w:val="Hyperlink"/>
    <w:basedOn w:val="3"/>
    <w:qFormat/>
    <w:uiPriority w:val="99"/>
    <w:rPr>
      <w:rFonts w:cs="Times New Roman"/>
      <w:color w:val="0000FF"/>
      <w:u w:val="single"/>
    </w:rPr>
  </w:style>
  <w:style w:type="character" w:customStyle="1" w:styleId="6">
    <w:name w:val="Footer Char"/>
    <w:basedOn w:val="3"/>
    <w:link w:val="2"/>
    <w:semiHidden/>
    <w:qFormat/>
    <w:locked/>
    <w:uiPriority w:val="99"/>
    <w:rPr>
      <w:rFonts w:cs="Times New Roman"/>
      <w:sz w:val="18"/>
      <w:szCs w:val="18"/>
    </w:rPr>
  </w:style>
  <w:style w:type="paragraph" w:customStyle="1" w:styleId="7">
    <w:name w:val="p0"/>
    <w:basedOn w:val="1"/>
    <w:qFormat/>
    <w:uiPriority w:val="99"/>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276</Words>
  <Characters>1577</Characters>
  <Lines>0</Lines>
  <Paragraphs>0</Paragraphs>
  <TotalTime>6</TotalTime>
  <ScaleCrop>false</ScaleCrop>
  <LinksUpToDate>false</LinksUpToDate>
  <CharactersWithSpaces>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2021-03-02T09:53:00Z</dcterms:created>
  <dc:creator>阿欢崽</dc:creator>
  <cp:lastModifiedBy>Administrator</cp:lastModifiedBy>
  <cp:lastPrinted>2021-03-03T06:29:00Z</cp:lastPrinted>
  <dcterms:modified xsi:type="dcterms:W3CDTF">2021-03-04T08:33:08Z</dcterms:modified>
  <dc:title>第二届柳州螺蛳粉（预包装）品牌评比报名表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